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743" w:rsidRPr="00B27D4E" w:rsidRDefault="00117575" w:rsidP="00B27D4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7D4E">
        <w:rPr>
          <w:rFonts w:ascii="Times New Roman" w:hAnsi="Times New Roman" w:cs="Times New Roman"/>
          <w:sz w:val="24"/>
          <w:szCs w:val="24"/>
        </w:rPr>
        <w:t xml:space="preserve">Na temelju članka 61. stavka 8. Zakona o proračunu („Narodne novine“ broj: 144/21.) i članka 16. Statuta Općine Karojba („Službene novine Grada Pazina“ broj: 09/13., 02/18., 24/20.. i 16/21.) Općinsko vijeće Općine Karojba na sjednici održanoj </w:t>
      </w:r>
      <w:r w:rsidR="001B440B">
        <w:rPr>
          <w:rFonts w:ascii="Times New Roman" w:hAnsi="Times New Roman" w:cs="Times New Roman"/>
          <w:sz w:val="24"/>
          <w:szCs w:val="24"/>
        </w:rPr>
        <w:t>dana</w:t>
      </w:r>
      <w:r w:rsidR="000A4BDA">
        <w:rPr>
          <w:rFonts w:ascii="Times New Roman" w:hAnsi="Times New Roman" w:cs="Times New Roman"/>
          <w:sz w:val="24"/>
          <w:szCs w:val="24"/>
        </w:rPr>
        <w:t xml:space="preserve"> 03.</w:t>
      </w:r>
      <w:r w:rsidR="001B440B">
        <w:rPr>
          <w:rFonts w:ascii="Times New Roman" w:hAnsi="Times New Roman" w:cs="Times New Roman"/>
          <w:sz w:val="24"/>
          <w:szCs w:val="24"/>
        </w:rPr>
        <w:t xml:space="preserve"> srpnja 2026</w:t>
      </w:r>
      <w:r w:rsidRPr="00B27D4E">
        <w:rPr>
          <w:rFonts w:ascii="Times New Roman" w:hAnsi="Times New Roman" w:cs="Times New Roman"/>
          <w:sz w:val="24"/>
          <w:szCs w:val="24"/>
        </w:rPr>
        <w:t>. g</w:t>
      </w:r>
      <w:r w:rsidR="00B27D4E" w:rsidRPr="00B27D4E">
        <w:rPr>
          <w:rFonts w:ascii="Times New Roman" w:hAnsi="Times New Roman" w:cs="Times New Roman"/>
          <w:sz w:val="24"/>
          <w:szCs w:val="24"/>
        </w:rPr>
        <w:t>odine donijelo je</w:t>
      </w:r>
    </w:p>
    <w:p w:rsidR="00B27D4E" w:rsidRPr="00B27D4E" w:rsidRDefault="00B27D4E" w:rsidP="00B27D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7D4E" w:rsidRDefault="00B27D4E" w:rsidP="00B27D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D4E">
        <w:rPr>
          <w:rFonts w:ascii="Times New Roman" w:hAnsi="Times New Roman" w:cs="Times New Roman"/>
          <w:b/>
          <w:sz w:val="24"/>
          <w:szCs w:val="24"/>
        </w:rPr>
        <w:t>O D L U K U</w:t>
      </w:r>
    </w:p>
    <w:p w:rsidR="00B27D4E" w:rsidRDefault="00C525D0" w:rsidP="00B27D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dopuni</w:t>
      </w:r>
      <w:r w:rsidR="00B27D4E">
        <w:rPr>
          <w:rFonts w:ascii="Times New Roman" w:hAnsi="Times New Roman" w:cs="Times New Roman"/>
          <w:b/>
          <w:sz w:val="24"/>
          <w:szCs w:val="24"/>
        </w:rPr>
        <w:t xml:space="preserve"> Odluke o izvršavanju Proračuna</w:t>
      </w:r>
    </w:p>
    <w:p w:rsidR="00B27D4E" w:rsidRDefault="001B440B" w:rsidP="00B27D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Općine Karojba za 2026</w:t>
      </w:r>
      <w:r w:rsidR="00B27D4E"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B27D4E" w:rsidRDefault="00B27D4E" w:rsidP="00B27D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D4E" w:rsidRPr="00B27D4E" w:rsidRDefault="00B27D4E" w:rsidP="00B27D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B27D4E" w:rsidRDefault="00B27D4E" w:rsidP="00B27D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U Odluci o izvršavanju </w:t>
      </w:r>
      <w:r w:rsidR="001B440B">
        <w:rPr>
          <w:rFonts w:ascii="Times New Roman" w:hAnsi="Times New Roman" w:cs="Times New Roman"/>
          <w:sz w:val="24"/>
          <w:szCs w:val="24"/>
        </w:rPr>
        <w:t>Proračuna Općine Karojba za 2026</w:t>
      </w:r>
      <w:r>
        <w:rPr>
          <w:rFonts w:ascii="Times New Roman" w:hAnsi="Times New Roman" w:cs="Times New Roman"/>
          <w:sz w:val="24"/>
          <w:szCs w:val="24"/>
        </w:rPr>
        <w:t xml:space="preserve">. godinu („Službene novine Grada Pazina“ broj: </w:t>
      </w:r>
      <w:r w:rsidR="00C525D0" w:rsidRPr="00C525D0">
        <w:rPr>
          <w:rFonts w:ascii="Times New Roman" w:hAnsi="Times New Roman" w:cs="Times New Roman"/>
          <w:sz w:val="24"/>
          <w:szCs w:val="24"/>
        </w:rPr>
        <w:t>56/25</w:t>
      </w:r>
      <w:r w:rsidRPr="00C525D0">
        <w:rPr>
          <w:rFonts w:ascii="Times New Roman" w:hAnsi="Times New Roman" w:cs="Times New Roman"/>
          <w:sz w:val="24"/>
          <w:szCs w:val="24"/>
        </w:rPr>
        <w:t>.)</w:t>
      </w:r>
      <w:r>
        <w:rPr>
          <w:rFonts w:ascii="Times New Roman" w:hAnsi="Times New Roman" w:cs="Times New Roman"/>
          <w:sz w:val="24"/>
          <w:szCs w:val="24"/>
        </w:rPr>
        <w:t xml:space="preserve"> u članku 22.</w:t>
      </w:r>
      <w:r w:rsidR="00061EB8">
        <w:rPr>
          <w:rFonts w:ascii="Times New Roman" w:hAnsi="Times New Roman" w:cs="Times New Roman"/>
          <w:sz w:val="24"/>
          <w:szCs w:val="24"/>
        </w:rPr>
        <w:t xml:space="preserve"> </w:t>
      </w:r>
      <w:r w:rsidR="001B440B">
        <w:rPr>
          <w:rFonts w:ascii="Times New Roman" w:hAnsi="Times New Roman" w:cs="Times New Roman"/>
          <w:sz w:val="24"/>
          <w:szCs w:val="24"/>
        </w:rPr>
        <w:t>dodaje se stavak</w:t>
      </w:r>
      <w:r w:rsidR="00061EB8">
        <w:rPr>
          <w:rFonts w:ascii="Times New Roman" w:hAnsi="Times New Roman" w:cs="Times New Roman"/>
          <w:sz w:val="24"/>
          <w:szCs w:val="24"/>
        </w:rPr>
        <w:t xml:space="preserve"> broj 2.a</w:t>
      </w:r>
      <w:r w:rsidR="00C525D0">
        <w:rPr>
          <w:rFonts w:ascii="Times New Roman" w:hAnsi="Times New Roman" w:cs="Times New Roman"/>
          <w:sz w:val="24"/>
          <w:szCs w:val="24"/>
        </w:rPr>
        <w:t xml:space="preserve"> </w:t>
      </w:r>
      <w:r w:rsidR="00061EB8">
        <w:rPr>
          <w:rFonts w:ascii="Times New Roman" w:hAnsi="Times New Roman" w:cs="Times New Roman"/>
          <w:sz w:val="24"/>
          <w:szCs w:val="24"/>
        </w:rPr>
        <w:t>koj</w:t>
      </w:r>
      <w:r w:rsidR="00C525D0">
        <w:rPr>
          <w:rFonts w:ascii="Times New Roman" w:hAnsi="Times New Roman" w:cs="Times New Roman"/>
          <w:sz w:val="24"/>
          <w:szCs w:val="24"/>
        </w:rPr>
        <w:t>i glasi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27D4E" w:rsidRDefault="00B27D4E" w:rsidP="00B27D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„</w:t>
      </w:r>
      <w:r w:rsidR="00C525D0" w:rsidRPr="00061EB8">
        <w:rPr>
          <w:rFonts w:ascii="Times New Roman" w:hAnsi="Times New Roman" w:cs="Times New Roman"/>
          <w:sz w:val="24"/>
          <w:szCs w:val="24"/>
        </w:rPr>
        <w:t>Općina Karojba u 2026</w:t>
      </w:r>
      <w:r w:rsidRPr="00061EB8">
        <w:rPr>
          <w:rFonts w:ascii="Times New Roman" w:hAnsi="Times New Roman" w:cs="Times New Roman"/>
          <w:sz w:val="24"/>
          <w:szCs w:val="24"/>
        </w:rPr>
        <w:t>. godini planira primit</w:t>
      </w:r>
      <w:r w:rsidR="00C525D0" w:rsidRPr="00061EB8">
        <w:rPr>
          <w:rFonts w:ascii="Times New Roman" w:hAnsi="Times New Roman" w:cs="Times New Roman"/>
          <w:sz w:val="24"/>
          <w:szCs w:val="24"/>
        </w:rPr>
        <w:t>ak od zaduživanja u iznosu od 40</w:t>
      </w:r>
      <w:r w:rsidRPr="00061EB8">
        <w:rPr>
          <w:rFonts w:ascii="Times New Roman" w:hAnsi="Times New Roman" w:cs="Times New Roman"/>
          <w:sz w:val="24"/>
          <w:szCs w:val="24"/>
        </w:rPr>
        <w:t>0.000,00 eura za financir</w:t>
      </w:r>
      <w:r w:rsidR="00C525D0" w:rsidRPr="00061EB8">
        <w:rPr>
          <w:rFonts w:ascii="Times New Roman" w:hAnsi="Times New Roman" w:cs="Times New Roman"/>
          <w:sz w:val="24"/>
          <w:szCs w:val="24"/>
        </w:rPr>
        <w:t>anje kapitalnog projekta K101004</w:t>
      </w:r>
      <w:r w:rsidRPr="00061EB8">
        <w:rPr>
          <w:rFonts w:ascii="Times New Roman" w:hAnsi="Times New Roman" w:cs="Times New Roman"/>
          <w:sz w:val="24"/>
          <w:szCs w:val="24"/>
        </w:rPr>
        <w:t xml:space="preserve"> - „</w:t>
      </w:r>
      <w:r w:rsidR="00C525D0" w:rsidRPr="00061EB8">
        <w:rPr>
          <w:rFonts w:ascii="Times New Roman" w:hAnsi="Times New Roman" w:cs="Times New Roman"/>
          <w:sz w:val="24"/>
          <w:szCs w:val="24"/>
        </w:rPr>
        <w:t xml:space="preserve">Uređenje </w:t>
      </w:r>
      <w:proofErr w:type="spellStart"/>
      <w:r w:rsidR="00C525D0" w:rsidRPr="00061EB8">
        <w:rPr>
          <w:rFonts w:ascii="Times New Roman" w:hAnsi="Times New Roman" w:cs="Times New Roman"/>
          <w:sz w:val="24"/>
          <w:szCs w:val="24"/>
        </w:rPr>
        <w:t>velikonogometnog</w:t>
      </w:r>
      <w:proofErr w:type="spellEnd"/>
      <w:r w:rsidR="00C525D0" w:rsidRPr="00061EB8">
        <w:rPr>
          <w:rFonts w:ascii="Times New Roman" w:hAnsi="Times New Roman" w:cs="Times New Roman"/>
          <w:sz w:val="24"/>
          <w:szCs w:val="24"/>
        </w:rPr>
        <w:t xml:space="preserve"> igrališta u </w:t>
      </w:r>
      <w:proofErr w:type="spellStart"/>
      <w:r w:rsidR="00C525D0" w:rsidRPr="00061EB8">
        <w:rPr>
          <w:rFonts w:ascii="Times New Roman" w:hAnsi="Times New Roman" w:cs="Times New Roman"/>
          <w:sz w:val="24"/>
          <w:szCs w:val="24"/>
        </w:rPr>
        <w:t>Karojbi</w:t>
      </w:r>
      <w:proofErr w:type="spellEnd"/>
      <w:r w:rsidR="00C525D0" w:rsidRPr="00061EB8">
        <w:rPr>
          <w:rFonts w:ascii="Times New Roman" w:hAnsi="Times New Roman" w:cs="Times New Roman"/>
          <w:sz w:val="24"/>
          <w:szCs w:val="24"/>
        </w:rPr>
        <w:t>.</w:t>
      </w:r>
      <w:r w:rsidR="00477524" w:rsidRPr="00061EB8">
        <w:rPr>
          <w:rFonts w:ascii="Times New Roman" w:hAnsi="Times New Roman" w:cs="Times New Roman"/>
          <w:sz w:val="24"/>
          <w:szCs w:val="24"/>
        </w:rPr>
        <w:t xml:space="preserve"> Način i rok otplate: 10 godina, 40 jednakih kvartalnih rata. Dospijeće prve rate je 31.12.2027. Kamatna stopa iznosi 2,50% godišnje, i fiksna je.</w:t>
      </w:r>
      <w:r w:rsidRPr="00061EB8">
        <w:rPr>
          <w:rFonts w:ascii="Times New Roman" w:hAnsi="Times New Roman" w:cs="Times New Roman"/>
          <w:sz w:val="24"/>
          <w:szCs w:val="24"/>
        </w:rPr>
        <w:t>“</w:t>
      </w:r>
      <w:r w:rsidRPr="00B27D4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27D4E" w:rsidRPr="00B27D4E" w:rsidRDefault="00B27D4E" w:rsidP="00B27D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296B" w:rsidRDefault="00B27D4E" w:rsidP="000129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01296B">
        <w:rPr>
          <w:rFonts w:ascii="Times New Roman" w:hAnsi="Times New Roman" w:cs="Times New Roman"/>
          <w:b/>
          <w:sz w:val="24"/>
          <w:szCs w:val="24"/>
        </w:rPr>
        <w:t>2.</w:t>
      </w:r>
    </w:p>
    <w:p w:rsidR="00B27D4E" w:rsidRPr="0001296B" w:rsidRDefault="00B27D4E" w:rsidP="0001296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Odluka stupa na snagu </w:t>
      </w:r>
      <w:r w:rsidR="006D3160">
        <w:rPr>
          <w:rFonts w:ascii="Times New Roman" w:hAnsi="Times New Roman" w:cs="Times New Roman"/>
          <w:sz w:val="24"/>
          <w:szCs w:val="24"/>
        </w:rPr>
        <w:t>dan nakon dana</w:t>
      </w:r>
      <w:r>
        <w:rPr>
          <w:rFonts w:ascii="Times New Roman" w:hAnsi="Times New Roman" w:cs="Times New Roman"/>
          <w:sz w:val="24"/>
          <w:szCs w:val="24"/>
        </w:rPr>
        <w:t xml:space="preserve"> objave u Službenim novinama Grada Pazina i Općina </w:t>
      </w:r>
      <w:proofErr w:type="spellStart"/>
      <w:r>
        <w:rPr>
          <w:rFonts w:ascii="Times New Roman" w:hAnsi="Times New Roman" w:cs="Times New Roman"/>
          <w:sz w:val="24"/>
          <w:szCs w:val="24"/>
        </w:rPr>
        <w:t>Cerovlje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Gračišće</w:t>
      </w:r>
      <w:proofErr w:type="spellEnd"/>
      <w:r>
        <w:rPr>
          <w:rFonts w:ascii="Times New Roman" w:hAnsi="Times New Roman" w:cs="Times New Roman"/>
          <w:sz w:val="24"/>
          <w:szCs w:val="24"/>
        </w:rPr>
        <w:t>, Karojba, Lupoglav i Sv. Petar u Šumi.</w:t>
      </w:r>
    </w:p>
    <w:p w:rsidR="00B27D4E" w:rsidRDefault="00B27D4E" w:rsidP="00B27D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3160" w:rsidRDefault="006D3160" w:rsidP="006D31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0A4BDA">
        <w:rPr>
          <w:rFonts w:ascii="Times New Roman" w:hAnsi="Times New Roman" w:cs="Times New Roman"/>
          <w:sz w:val="24"/>
          <w:szCs w:val="24"/>
        </w:rPr>
        <w:t xml:space="preserve"> 400-01/26-01/10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3160" w:rsidRDefault="006D3160" w:rsidP="006D31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 w:rsidR="00AA7360">
        <w:rPr>
          <w:rFonts w:ascii="Times New Roman" w:hAnsi="Times New Roman" w:cs="Times New Roman"/>
          <w:sz w:val="24"/>
          <w:szCs w:val="24"/>
        </w:rPr>
        <w:t>2163-20-02/02-26-2</w:t>
      </w:r>
    </w:p>
    <w:p w:rsidR="006D3160" w:rsidRDefault="006D3160" w:rsidP="006D31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Karojba</w:t>
      </w:r>
      <w:r w:rsidR="001B440B">
        <w:rPr>
          <w:rFonts w:ascii="Times New Roman" w:hAnsi="Times New Roman" w:cs="Times New Roman"/>
          <w:sz w:val="24"/>
          <w:szCs w:val="24"/>
        </w:rPr>
        <w:t xml:space="preserve">, </w:t>
      </w:r>
      <w:r w:rsidR="000A4BDA">
        <w:rPr>
          <w:rFonts w:ascii="Times New Roman" w:hAnsi="Times New Roman" w:cs="Times New Roman"/>
          <w:sz w:val="24"/>
          <w:szCs w:val="24"/>
        </w:rPr>
        <w:t>03.</w:t>
      </w:r>
      <w:r w:rsidR="001B440B">
        <w:rPr>
          <w:rFonts w:ascii="Times New Roman" w:hAnsi="Times New Roman" w:cs="Times New Roman"/>
          <w:sz w:val="24"/>
          <w:szCs w:val="24"/>
        </w:rPr>
        <w:t xml:space="preserve"> srpnja 2026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3229D">
        <w:rPr>
          <w:rFonts w:ascii="Times New Roman" w:hAnsi="Times New Roman" w:cs="Times New Roman"/>
          <w:sz w:val="24"/>
          <w:szCs w:val="24"/>
        </w:rPr>
        <w:t>godine</w:t>
      </w:r>
    </w:p>
    <w:p w:rsidR="006D3160" w:rsidRDefault="006D3160" w:rsidP="006D31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40B" w:rsidRDefault="001B440B" w:rsidP="006D31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40B" w:rsidRDefault="001B440B" w:rsidP="006D31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3160" w:rsidRDefault="006D3160" w:rsidP="006D31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OPĆINSKO VIJEĆE OPĆINE KAROJBA</w:t>
      </w:r>
    </w:p>
    <w:p w:rsidR="006D3160" w:rsidRDefault="006D3160" w:rsidP="006D31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160" w:rsidRDefault="006D3160" w:rsidP="006D316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Predsjednik Općinskog vijeća</w:t>
      </w:r>
    </w:p>
    <w:p w:rsidR="006D3160" w:rsidRPr="00865EF9" w:rsidRDefault="006D3160" w:rsidP="006D316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Elvis Sinčić</w:t>
      </w:r>
      <w:r w:rsidR="00723B77">
        <w:rPr>
          <w:rFonts w:ascii="Times New Roman" w:hAnsi="Times New Roman" w:cs="Times New Roman"/>
          <w:b/>
          <w:sz w:val="24"/>
          <w:szCs w:val="24"/>
        </w:rPr>
        <w:t xml:space="preserve"> v.r.</w:t>
      </w:r>
      <w:bookmarkStart w:id="0" w:name="_GoBack"/>
      <w:bookmarkEnd w:id="0"/>
    </w:p>
    <w:p w:rsidR="006D3160" w:rsidRPr="0001296B" w:rsidRDefault="006D3160" w:rsidP="0001296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6D3160" w:rsidRPr="000129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575"/>
    <w:rsid w:val="0001296B"/>
    <w:rsid w:val="00061EB8"/>
    <w:rsid w:val="000A4BDA"/>
    <w:rsid w:val="00117575"/>
    <w:rsid w:val="001B440B"/>
    <w:rsid w:val="00477524"/>
    <w:rsid w:val="004854AB"/>
    <w:rsid w:val="006D3160"/>
    <w:rsid w:val="00723B77"/>
    <w:rsid w:val="00AA7360"/>
    <w:rsid w:val="00B27D4E"/>
    <w:rsid w:val="00C525D0"/>
    <w:rsid w:val="00F1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090C3A-2EA5-4459-84DE-D5B127172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A4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A4B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Microsoftov račun</cp:lastModifiedBy>
  <cp:revision>8</cp:revision>
  <cp:lastPrinted>2026-07-16T10:02:00Z</cp:lastPrinted>
  <dcterms:created xsi:type="dcterms:W3CDTF">2026-07-01T08:25:00Z</dcterms:created>
  <dcterms:modified xsi:type="dcterms:W3CDTF">2026-07-17T08:17:00Z</dcterms:modified>
</cp:coreProperties>
</file>