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6AAAB" w14:textId="436A11BC" w:rsidR="00E055A3" w:rsidRPr="00A020E6" w:rsidRDefault="00E055A3" w:rsidP="00EB3C0E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Na temelju </w:t>
      </w:r>
      <w:r w:rsidR="001F6761" w:rsidRPr="00A020E6">
        <w:rPr>
          <w:rFonts w:ascii="Times New Roman" w:hAnsi="Times New Roman"/>
          <w:sz w:val="24"/>
          <w:szCs w:val="24"/>
        </w:rPr>
        <w:t xml:space="preserve">pribavljenog mišljenja Savjeta za zaštitu potrošača javnih usluga općine Karojba, nakon provedenog javnog savjetovanja, na temelju </w:t>
      </w:r>
      <w:r w:rsidRPr="00A020E6">
        <w:rPr>
          <w:rFonts w:ascii="Times New Roman" w:hAnsi="Times New Roman"/>
          <w:sz w:val="24"/>
          <w:szCs w:val="24"/>
        </w:rPr>
        <w:t xml:space="preserve">članka 66. Zakona o gospodarenju otpadom ( Narodne novine 84/21 i 142/23) </w:t>
      </w:r>
      <w:r w:rsidRPr="00A020E6">
        <w:rPr>
          <w:rFonts w:ascii="Times New Roman" w:eastAsia="Lucida Sans Unicode" w:hAnsi="Times New Roman"/>
          <w:sz w:val="24"/>
          <w:szCs w:val="24"/>
        </w:rPr>
        <w:t xml:space="preserve">i </w:t>
      </w:r>
      <w:r w:rsidR="00861C55" w:rsidRPr="00A020E6">
        <w:rPr>
          <w:rFonts w:ascii="Times New Roman" w:hAnsi="Times New Roman"/>
          <w:sz w:val="24"/>
          <w:szCs w:val="24"/>
        </w:rPr>
        <w:t>članka 16</w:t>
      </w:r>
      <w:r w:rsidRPr="00A020E6">
        <w:rPr>
          <w:rFonts w:ascii="Times New Roman" w:hAnsi="Times New Roman"/>
          <w:sz w:val="24"/>
          <w:szCs w:val="24"/>
        </w:rPr>
        <w:t xml:space="preserve">. Statuta </w:t>
      </w:r>
      <w:r w:rsidR="00861C55" w:rsidRPr="00A020E6">
        <w:rPr>
          <w:rFonts w:ascii="Times New Roman" w:hAnsi="Times New Roman"/>
          <w:sz w:val="24"/>
          <w:szCs w:val="24"/>
        </w:rPr>
        <w:t>općine Karojba</w:t>
      </w:r>
      <w:r w:rsidRPr="00A020E6">
        <w:rPr>
          <w:rFonts w:ascii="Times New Roman" w:hAnsi="Times New Roman"/>
          <w:sz w:val="24"/>
          <w:szCs w:val="24"/>
        </w:rPr>
        <w:t xml:space="preserve"> („Službene </w:t>
      </w:r>
      <w:r w:rsidR="00861C55" w:rsidRPr="00A020E6">
        <w:rPr>
          <w:rFonts w:ascii="Times New Roman" w:hAnsi="Times New Roman"/>
          <w:sz w:val="24"/>
          <w:szCs w:val="24"/>
        </w:rPr>
        <w:t>novine Grada Pazina“, broj 09/13.,2/18., 24/20., 16</w:t>
      </w:r>
      <w:r w:rsidRPr="00A020E6">
        <w:rPr>
          <w:rFonts w:ascii="Times New Roman" w:hAnsi="Times New Roman"/>
          <w:sz w:val="24"/>
          <w:szCs w:val="24"/>
        </w:rPr>
        <w:t>/21.</w:t>
      </w:r>
      <w:r w:rsidR="00861C55" w:rsidRPr="00A020E6">
        <w:rPr>
          <w:rFonts w:ascii="Times New Roman" w:hAnsi="Times New Roman"/>
          <w:sz w:val="24"/>
          <w:szCs w:val="24"/>
        </w:rPr>
        <w:t>),</w:t>
      </w:r>
      <w:r w:rsidR="001F6761" w:rsidRPr="00A020E6">
        <w:rPr>
          <w:rFonts w:ascii="Times New Roman" w:hAnsi="Times New Roman"/>
          <w:sz w:val="24"/>
          <w:szCs w:val="24"/>
        </w:rPr>
        <w:t xml:space="preserve"> </w:t>
      </w:r>
      <w:r w:rsidR="00861C55" w:rsidRPr="00A020E6">
        <w:rPr>
          <w:rFonts w:ascii="Times New Roman" w:hAnsi="Times New Roman"/>
          <w:sz w:val="24"/>
          <w:szCs w:val="24"/>
        </w:rPr>
        <w:t xml:space="preserve">Općinsko </w:t>
      </w:r>
      <w:r w:rsidRPr="00A020E6">
        <w:rPr>
          <w:rFonts w:ascii="Times New Roman" w:hAnsi="Times New Roman"/>
          <w:sz w:val="24"/>
          <w:szCs w:val="24"/>
        </w:rPr>
        <w:t xml:space="preserve">vijeće </w:t>
      </w:r>
      <w:r w:rsidR="00861C55" w:rsidRPr="00A020E6">
        <w:rPr>
          <w:rFonts w:ascii="Times New Roman" w:hAnsi="Times New Roman"/>
          <w:sz w:val="24"/>
          <w:szCs w:val="24"/>
        </w:rPr>
        <w:t>Općine Karojba</w:t>
      </w:r>
      <w:r w:rsidRPr="00A020E6">
        <w:rPr>
          <w:rFonts w:ascii="Times New Roman" w:hAnsi="Times New Roman"/>
          <w:sz w:val="24"/>
          <w:szCs w:val="24"/>
        </w:rPr>
        <w:t>, na sjednici održanoj</w:t>
      </w:r>
      <w:r w:rsidR="00CF1D01">
        <w:rPr>
          <w:rFonts w:ascii="Times New Roman" w:hAnsi="Times New Roman"/>
          <w:sz w:val="24"/>
          <w:szCs w:val="24"/>
        </w:rPr>
        <w:t xml:space="preserve"> 03. srpnja 2026. </w:t>
      </w:r>
      <w:r w:rsidRPr="00A020E6">
        <w:rPr>
          <w:rFonts w:ascii="Times New Roman" w:hAnsi="Times New Roman"/>
          <w:sz w:val="24"/>
          <w:szCs w:val="24"/>
        </w:rPr>
        <w:t>donijelo je</w:t>
      </w:r>
    </w:p>
    <w:p w14:paraId="599B0FF4" w14:textId="50EE6000" w:rsidR="00E055A3" w:rsidRPr="00A020E6" w:rsidRDefault="00E055A3" w:rsidP="00E055A3">
      <w:pPr>
        <w:widowControl w:val="0"/>
        <w:suppressLineNumbers/>
        <w:suppressAutoHyphens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</w:rPr>
      </w:pPr>
    </w:p>
    <w:p w14:paraId="2CBFDEE8" w14:textId="77777777" w:rsidR="00E055A3" w:rsidRPr="00A020E6" w:rsidRDefault="00E055A3" w:rsidP="00E055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D726E6" w14:textId="77777777" w:rsidR="00E055A3" w:rsidRPr="00A020E6" w:rsidRDefault="00E055A3" w:rsidP="00E055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20E6">
        <w:rPr>
          <w:rFonts w:ascii="Times New Roman" w:hAnsi="Times New Roman"/>
          <w:b/>
          <w:sz w:val="24"/>
          <w:szCs w:val="24"/>
        </w:rPr>
        <w:t>ODLUKU O IZMJENI ODLUKE</w:t>
      </w:r>
    </w:p>
    <w:p w14:paraId="73FC1D5E" w14:textId="70D9833E" w:rsidR="00E055A3" w:rsidRPr="00A020E6" w:rsidRDefault="00E055A3" w:rsidP="00E055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20E6">
        <w:rPr>
          <w:rFonts w:ascii="Times New Roman" w:hAnsi="Times New Roman"/>
          <w:b/>
          <w:sz w:val="24"/>
          <w:szCs w:val="24"/>
        </w:rPr>
        <w:t xml:space="preserve">O NAČINU PRUŽANJA JAVNE USLUGE SAKUPLJANJA KOMUNALNOG OTPADA NA PODRUČJU </w:t>
      </w:r>
      <w:r w:rsidR="00861C55" w:rsidRPr="00A020E6">
        <w:rPr>
          <w:rFonts w:ascii="Times New Roman" w:hAnsi="Times New Roman"/>
          <w:b/>
          <w:sz w:val="24"/>
          <w:szCs w:val="24"/>
        </w:rPr>
        <w:t>OPĆINE KAROJBA</w:t>
      </w:r>
    </w:p>
    <w:p w14:paraId="5902AEAC" w14:textId="77777777" w:rsidR="00F15148" w:rsidRPr="00A020E6" w:rsidRDefault="00F15148" w:rsidP="00E055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FF9ADB" w14:textId="77777777" w:rsidR="00E055A3" w:rsidRPr="00A020E6" w:rsidRDefault="00E055A3" w:rsidP="00E055A3">
      <w:pPr>
        <w:pStyle w:val="Naslov1"/>
        <w:spacing w:before="0"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DE49933" w14:textId="77777777" w:rsidR="00E055A3" w:rsidRPr="00A020E6" w:rsidRDefault="00E055A3" w:rsidP="00BB1885">
      <w:pPr>
        <w:pStyle w:val="Naslov1"/>
        <w:spacing w:before="0"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020E6">
        <w:rPr>
          <w:rFonts w:ascii="Times New Roman" w:hAnsi="Times New Roman" w:cs="Times New Roman"/>
          <w:color w:val="auto"/>
          <w:sz w:val="24"/>
          <w:szCs w:val="24"/>
        </w:rPr>
        <w:t>Članak 1.</w:t>
      </w:r>
    </w:p>
    <w:p w14:paraId="55D62AF8" w14:textId="786F08F9" w:rsidR="00E055A3" w:rsidRPr="00A020E6" w:rsidRDefault="00E055A3" w:rsidP="00EB3C0E">
      <w:pPr>
        <w:pStyle w:val="Naslov1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020E6">
        <w:rPr>
          <w:rFonts w:ascii="Times New Roman" w:hAnsi="Times New Roman" w:cs="Times New Roman"/>
          <w:color w:val="auto"/>
          <w:sz w:val="24"/>
          <w:szCs w:val="24"/>
        </w:rPr>
        <w:t xml:space="preserve">U Odluci o načinu pružanja javne usluge sakupljanja komunalnog otpada na području </w:t>
      </w:r>
      <w:r w:rsidR="00861C55" w:rsidRPr="00A020E6">
        <w:rPr>
          <w:rFonts w:ascii="Times New Roman" w:hAnsi="Times New Roman" w:cs="Times New Roman"/>
          <w:color w:val="auto"/>
          <w:sz w:val="24"/>
          <w:szCs w:val="24"/>
        </w:rPr>
        <w:t>Općine Karojba</w:t>
      </w:r>
      <w:r w:rsidRPr="00A020E6">
        <w:rPr>
          <w:rFonts w:ascii="Times New Roman" w:hAnsi="Times New Roman" w:cs="Times New Roman"/>
          <w:color w:val="auto"/>
          <w:sz w:val="24"/>
          <w:szCs w:val="24"/>
        </w:rPr>
        <w:t xml:space="preserve"> („Službene novine Grada Pazina i općina Cerovlje, Gračišće, Karojba, Lupoglav i Sveti Petar u Šumi “ </w:t>
      </w:r>
      <w:r w:rsidR="00701502" w:rsidRPr="00A020E6">
        <w:rPr>
          <w:rFonts w:ascii="Times New Roman" w:hAnsi="Times New Roman" w:cs="Times New Roman"/>
          <w:color w:val="auto"/>
          <w:sz w:val="24"/>
          <w:szCs w:val="24"/>
        </w:rPr>
        <w:t>broj 05</w:t>
      </w:r>
      <w:r w:rsidRPr="00A020E6">
        <w:rPr>
          <w:rFonts w:ascii="Times New Roman" w:hAnsi="Times New Roman" w:cs="Times New Roman"/>
          <w:color w:val="auto"/>
          <w:sz w:val="24"/>
          <w:szCs w:val="24"/>
        </w:rPr>
        <w:t>/22), članak 17. stavak 3. mijenja se i glasi:</w:t>
      </w:r>
    </w:p>
    <w:p w14:paraId="2FDDBC4F" w14:textId="77777777" w:rsidR="00E055A3" w:rsidRPr="00A020E6" w:rsidRDefault="00E055A3" w:rsidP="00E055A3">
      <w:pPr>
        <w:pStyle w:val="Odlomakpopis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88DF1AC" w14:textId="10DD723F" w:rsidR="00E055A3" w:rsidRPr="00A020E6" w:rsidRDefault="00E055A3" w:rsidP="00EB3C0E">
      <w:pPr>
        <w:pStyle w:val="Odlomakpopis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A020E6">
        <w:rPr>
          <w:rFonts w:ascii="Times New Roman" w:eastAsiaTheme="minorHAnsi" w:hAnsi="Times New Roman"/>
          <w:sz w:val="24"/>
          <w:szCs w:val="24"/>
        </w:rPr>
        <w:t>„Cijena obvezne minimalne javne usluge z</w:t>
      </w:r>
      <w:r w:rsidR="00AC4DFD" w:rsidRPr="00A020E6">
        <w:rPr>
          <w:rFonts w:ascii="Times New Roman" w:eastAsiaTheme="minorHAnsi" w:hAnsi="Times New Roman"/>
          <w:sz w:val="24"/>
          <w:szCs w:val="24"/>
        </w:rPr>
        <w:t>a pojedinu kategoriju korisnika</w:t>
      </w:r>
      <w:r w:rsidRPr="00A020E6">
        <w:rPr>
          <w:rFonts w:ascii="Times New Roman" w:eastAsiaTheme="minorHAnsi" w:hAnsi="Times New Roman"/>
          <w:sz w:val="24"/>
          <w:szCs w:val="24"/>
        </w:rPr>
        <w:t xml:space="preserve"> jedinstvena je na čitavom području pružanja usluge, a iznosi: </w:t>
      </w:r>
    </w:p>
    <w:p w14:paraId="287D3E8F" w14:textId="77777777" w:rsidR="00E055A3" w:rsidRPr="00A020E6" w:rsidRDefault="00E055A3" w:rsidP="00E05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75B165CC" w14:textId="009D727B" w:rsidR="00E055A3" w:rsidRPr="00A020E6" w:rsidRDefault="00E055A3" w:rsidP="00EB3C0E">
      <w:pPr>
        <w:numPr>
          <w:ilvl w:val="1"/>
          <w:numId w:val="4"/>
        </w:numPr>
        <w:spacing w:after="0" w:line="300" w:lineRule="auto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A020E6">
        <w:rPr>
          <w:rFonts w:ascii="Times New Roman" w:hAnsi="Times New Roman"/>
          <w:bCs/>
          <w:sz w:val="24"/>
          <w:szCs w:val="24"/>
        </w:rPr>
        <w:t xml:space="preserve">9,80 EUR bez PDV-a za obračunsko razdoblje za korisnike iz kategorije „kućanstvo“ </w:t>
      </w:r>
    </w:p>
    <w:p w14:paraId="319B26FD" w14:textId="02912B7A" w:rsidR="00E055A3" w:rsidRPr="00A020E6" w:rsidRDefault="00E055A3" w:rsidP="00EB3C0E">
      <w:pPr>
        <w:numPr>
          <w:ilvl w:val="1"/>
          <w:numId w:val="4"/>
        </w:numPr>
        <w:spacing w:after="0" w:line="30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bCs/>
          <w:sz w:val="24"/>
          <w:szCs w:val="24"/>
        </w:rPr>
        <w:t>119,74 EUR</w:t>
      </w:r>
      <w:r w:rsidRPr="00A020E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020E6">
        <w:rPr>
          <w:rFonts w:ascii="Times New Roman" w:hAnsi="Times New Roman"/>
          <w:sz w:val="24"/>
          <w:szCs w:val="24"/>
        </w:rPr>
        <w:t xml:space="preserve">bez PDV-a za obračunsko razdoblje za korisnike iz kategorije „korisnik koji nije kućanstvo.“ </w:t>
      </w:r>
    </w:p>
    <w:p w14:paraId="303AE5E6" w14:textId="77777777" w:rsidR="00783A9D" w:rsidRPr="00A020E6" w:rsidRDefault="00783A9D" w:rsidP="00783A9D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14:paraId="56EDAD2A" w14:textId="23DF4E9C" w:rsidR="00783A9D" w:rsidRPr="00A020E6" w:rsidRDefault="00783A9D" w:rsidP="00783A9D">
      <w:pPr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Članak 2.</w:t>
      </w:r>
    </w:p>
    <w:p w14:paraId="58DACA38" w14:textId="349FA30E" w:rsidR="001A4D68" w:rsidRPr="00A020E6" w:rsidRDefault="00783A9D" w:rsidP="00783A9D">
      <w:pPr>
        <w:spacing w:after="0" w:line="300" w:lineRule="auto"/>
        <w:ind w:firstLine="567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U članku 20. stavku 1. riječ „kunama“ zamijenuje se riječju „eurima“.</w:t>
      </w:r>
    </w:p>
    <w:p w14:paraId="108226C2" w14:textId="77777777" w:rsidR="00783A9D" w:rsidRPr="00A020E6" w:rsidRDefault="00783A9D" w:rsidP="001A4D68">
      <w:pPr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</w:p>
    <w:p w14:paraId="0D662B9A" w14:textId="1235F0B0" w:rsidR="001A4D68" w:rsidRPr="00A020E6" w:rsidRDefault="001A4D68" w:rsidP="001A4D68">
      <w:pPr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Članak </w:t>
      </w:r>
      <w:r w:rsidR="00783A9D" w:rsidRPr="00A020E6">
        <w:rPr>
          <w:rFonts w:ascii="Times New Roman" w:hAnsi="Times New Roman"/>
          <w:sz w:val="24"/>
          <w:szCs w:val="24"/>
        </w:rPr>
        <w:t>3</w:t>
      </w:r>
      <w:r w:rsidRPr="00A020E6">
        <w:rPr>
          <w:rFonts w:ascii="Times New Roman" w:hAnsi="Times New Roman"/>
          <w:sz w:val="24"/>
          <w:szCs w:val="24"/>
        </w:rPr>
        <w:t>.</w:t>
      </w:r>
    </w:p>
    <w:p w14:paraId="23A37063" w14:textId="77777777" w:rsidR="001A4D68" w:rsidRPr="00A020E6" w:rsidRDefault="001A4D68" w:rsidP="00EB3C0E">
      <w:pPr>
        <w:spacing w:after="0" w:line="30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U članku 29. stavak 2. briše se.</w:t>
      </w:r>
    </w:p>
    <w:p w14:paraId="1115D9AB" w14:textId="77777777" w:rsidR="00BB1885" w:rsidRPr="00A020E6" w:rsidRDefault="00BB1885" w:rsidP="00E055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53C320" w14:textId="7450C3AD" w:rsidR="00E055A3" w:rsidRPr="00A020E6" w:rsidRDefault="00BB1885" w:rsidP="00BB188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Članak </w:t>
      </w:r>
      <w:r w:rsidR="00783A9D" w:rsidRPr="00A020E6">
        <w:rPr>
          <w:rFonts w:ascii="Times New Roman" w:hAnsi="Times New Roman"/>
          <w:sz w:val="24"/>
          <w:szCs w:val="24"/>
        </w:rPr>
        <w:t>4</w:t>
      </w:r>
      <w:r w:rsidRPr="00A020E6">
        <w:rPr>
          <w:rFonts w:ascii="Times New Roman" w:hAnsi="Times New Roman"/>
          <w:sz w:val="24"/>
          <w:szCs w:val="24"/>
        </w:rPr>
        <w:t>.</w:t>
      </w:r>
    </w:p>
    <w:p w14:paraId="1E33DA61" w14:textId="3A115D81" w:rsidR="00BB1885" w:rsidRPr="00A020E6" w:rsidRDefault="00BB1885" w:rsidP="00EB3C0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Članak 31. </w:t>
      </w:r>
      <w:r w:rsidR="00F07ECA" w:rsidRPr="00A020E6">
        <w:rPr>
          <w:rFonts w:ascii="Times New Roman" w:hAnsi="Times New Roman"/>
          <w:sz w:val="24"/>
          <w:szCs w:val="24"/>
        </w:rPr>
        <w:t xml:space="preserve">stavak 1. </w:t>
      </w:r>
      <w:r w:rsidRPr="00A020E6">
        <w:rPr>
          <w:rFonts w:ascii="Times New Roman" w:hAnsi="Times New Roman"/>
          <w:sz w:val="24"/>
          <w:szCs w:val="24"/>
        </w:rPr>
        <w:t>mijenja se i glasi:</w:t>
      </w:r>
    </w:p>
    <w:p w14:paraId="7B60F4F1" w14:textId="3B28595E" w:rsidR="00F07ECA" w:rsidRPr="00A020E6" w:rsidRDefault="00F07ECA" w:rsidP="00F07ECA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„1) Korisnicima iz kategorije korisnika koji nije kućanstvo može se umanjiti cijena javne usluge u obračunskom razdoblju u sljedećim slučajevima:</w:t>
      </w:r>
    </w:p>
    <w:p w14:paraId="51A1B1CB" w14:textId="68741900" w:rsidR="00F07ECA" w:rsidRPr="00A020E6" w:rsidRDefault="00F07ECA" w:rsidP="00F07ECA">
      <w:pPr>
        <w:pStyle w:val="Odlomakpopisa"/>
        <w:numPr>
          <w:ilvl w:val="0"/>
          <w:numId w:val="6"/>
        </w:numPr>
        <w:spacing w:after="0" w:line="30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kada </w:t>
      </w:r>
      <w:r w:rsidR="003603F3" w:rsidRPr="00A020E6">
        <w:rPr>
          <w:rFonts w:ascii="Times New Roman" w:hAnsi="Times New Roman"/>
          <w:sz w:val="24"/>
          <w:szCs w:val="24"/>
        </w:rPr>
        <w:t xml:space="preserve">se </w:t>
      </w:r>
      <w:r w:rsidRPr="00A020E6">
        <w:rPr>
          <w:rFonts w:ascii="Times New Roman" w:hAnsi="Times New Roman"/>
          <w:sz w:val="24"/>
          <w:szCs w:val="24"/>
        </w:rPr>
        <w:t xml:space="preserve">sukladno dokumentiranom iskustvu Davatelja javne usluge (evidencije o preuzetom komunalnom otpadu) </w:t>
      </w:r>
      <w:r w:rsidR="007F7A6A" w:rsidRPr="00A020E6">
        <w:rPr>
          <w:rFonts w:ascii="Times New Roman" w:hAnsi="Times New Roman"/>
          <w:sz w:val="24"/>
          <w:szCs w:val="24"/>
        </w:rPr>
        <w:t xml:space="preserve">kao spremnik za miješani komunalni otpad koji je primjeren potrebi korisnika određuje spremnik od </w:t>
      </w:r>
      <w:r w:rsidR="003603F3" w:rsidRPr="00A020E6">
        <w:rPr>
          <w:rFonts w:ascii="Times New Roman" w:hAnsi="Times New Roman"/>
          <w:sz w:val="24"/>
          <w:szCs w:val="24"/>
        </w:rPr>
        <w:t>12</w:t>
      </w:r>
      <w:r w:rsidR="007F7A6A" w:rsidRPr="00A020E6">
        <w:rPr>
          <w:rFonts w:ascii="Times New Roman" w:hAnsi="Times New Roman"/>
          <w:sz w:val="24"/>
          <w:szCs w:val="24"/>
        </w:rPr>
        <w:t>0 litara</w:t>
      </w:r>
      <w:r w:rsidRPr="00A020E6">
        <w:rPr>
          <w:rFonts w:ascii="Times New Roman" w:hAnsi="Times New Roman"/>
          <w:sz w:val="24"/>
          <w:szCs w:val="24"/>
        </w:rPr>
        <w:t xml:space="preserve">, umanjuje se cijena </w:t>
      </w:r>
      <w:r w:rsidR="001B7884" w:rsidRPr="00A020E6">
        <w:rPr>
          <w:rFonts w:ascii="Times New Roman" w:hAnsi="Times New Roman"/>
          <w:sz w:val="24"/>
          <w:szCs w:val="24"/>
        </w:rPr>
        <w:t>n</w:t>
      </w:r>
      <w:r w:rsidRPr="00A020E6">
        <w:rPr>
          <w:rFonts w:ascii="Times New Roman" w:hAnsi="Times New Roman"/>
          <w:sz w:val="24"/>
          <w:szCs w:val="24"/>
        </w:rPr>
        <w:t xml:space="preserve">a </w:t>
      </w:r>
      <w:r w:rsidR="005D23C0" w:rsidRPr="00A020E6">
        <w:rPr>
          <w:rFonts w:ascii="Times New Roman" w:hAnsi="Times New Roman"/>
          <w:sz w:val="24"/>
          <w:szCs w:val="24"/>
        </w:rPr>
        <w:t>17,25</w:t>
      </w:r>
      <w:r w:rsidRPr="00A020E6">
        <w:rPr>
          <w:rFonts w:ascii="Times New Roman" w:hAnsi="Times New Roman"/>
          <w:sz w:val="24"/>
          <w:szCs w:val="24"/>
        </w:rPr>
        <w:t xml:space="preserve"> EUR</w:t>
      </w:r>
    </w:p>
    <w:p w14:paraId="432E967B" w14:textId="46ACDAA2" w:rsidR="00F07ECA" w:rsidRPr="00A020E6" w:rsidRDefault="00F07ECA" w:rsidP="00F07ECA">
      <w:pPr>
        <w:pStyle w:val="Odlomakpopisa"/>
        <w:numPr>
          <w:ilvl w:val="0"/>
          <w:numId w:val="6"/>
        </w:numPr>
        <w:spacing w:after="0" w:line="30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kada </w:t>
      </w:r>
      <w:r w:rsidR="003603F3" w:rsidRPr="00A020E6">
        <w:rPr>
          <w:rFonts w:ascii="Times New Roman" w:hAnsi="Times New Roman"/>
          <w:sz w:val="24"/>
          <w:szCs w:val="24"/>
        </w:rPr>
        <w:t xml:space="preserve">se </w:t>
      </w:r>
      <w:r w:rsidRPr="00A020E6">
        <w:rPr>
          <w:rFonts w:ascii="Times New Roman" w:hAnsi="Times New Roman"/>
          <w:sz w:val="24"/>
          <w:szCs w:val="24"/>
        </w:rPr>
        <w:t xml:space="preserve">sukladno dokumentiranom iskustvu Davatelja javne usluge (evidencije o preuzetom komunalnom otpadu) </w:t>
      </w:r>
      <w:r w:rsidR="003603F3" w:rsidRPr="00A020E6">
        <w:rPr>
          <w:rFonts w:ascii="Times New Roman" w:hAnsi="Times New Roman"/>
          <w:sz w:val="24"/>
          <w:szCs w:val="24"/>
        </w:rPr>
        <w:t xml:space="preserve">kao spremnik za miješani komunalni otpad koji je primjeren potrebi korisnika određuje spremnik </w:t>
      </w:r>
      <w:r w:rsidRPr="00A020E6">
        <w:rPr>
          <w:rFonts w:ascii="Times New Roman" w:hAnsi="Times New Roman"/>
          <w:sz w:val="24"/>
          <w:szCs w:val="24"/>
        </w:rPr>
        <w:t xml:space="preserve">od 240 l, umanjuje se cijena </w:t>
      </w:r>
      <w:r w:rsidR="001B7884" w:rsidRPr="00A020E6">
        <w:rPr>
          <w:rFonts w:ascii="Times New Roman" w:hAnsi="Times New Roman"/>
          <w:sz w:val="24"/>
          <w:szCs w:val="24"/>
        </w:rPr>
        <w:t>n</w:t>
      </w:r>
      <w:r w:rsidRPr="00A020E6">
        <w:rPr>
          <w:rFonts w:ascii="Times New Roman" w:hAnsi="Times New Roman"/>
          <w:sz w:val="24"/>
          <w:szCs w:val="24"/>
        </w:rPr>
        <w:t xml:space="preserve">a </w:t>
      </w:r>
      <w:r w:rsidR="005D23C0" w:rsidRPr="00A020E6">
        <w:rPr>
          <w:rFonts w:ascii="Times New Roman" w:hAnsi="Times New Roman"/>
          <w:sz w:val="24"/>
          <w:szCs w:val="24"/>
        </w:rPr>
        <w:t>27,43</w:t>
      </w:r>
      <w:r w:rsidRPr="00A020E6">
        <w:rPr>
          <w:rFonts w:ascii="Times New Roman" w:hAnsi="Times New Roman"/>
          <w:sz w:val="24"/>
          <w:szCs w:val="24"/>
        </w:rPr>
        <w:t xml:space="preserve"> EUR</w:t>
      </w:r>
    </w:p>
    <w:p w14:paraId="6D4FCF70" w14:textId="3DEF2E10" w:rsidR="00F07ECA" w:rsidRPr="00A020E6" w:rsidRDefault="00F07ECA" w:rsidP="00F07ECA">
      <w:pPr>
        <w:pStyle w:val="Odlomakpopisa"/>
        <w:numPr>
          <w:ilvl w:val="0"/>
          <w:numId w:val="6"/>
        </w:numPr>
        <w:spacing w:after="0" w:line="30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kada </w:t>
      </w:r>
      <w:r w:rsidR="003603F3" w:rsidRPr="00A020E6">
        <w:rPr>
          <w:rFonts w:ascii="Times New Roman" w:hAnsi="Times New Roman"/>
          <w:sz w:val="24"/>
          <w:szCs w:val="24"/>
        </w:rPr>
        <w:t xml:space="preserve">se </w:t>
      </w:r>
      <w:r w:rsidRPr="00A020E6">
        <w:rPr>
          <w:rFonts w:ascii="Times New Roman" w:hAnsi="Times New Roman"/>
          <w:sz w:val="24"/>
          <w:szCs w:val="24"/>
        </w:rPr>
        <w:t xml:space="preserve">sukladno dokumentiranom iskustvu Davatelja javne usluge (evidencije o preuzetom komunalnom otpadu) </w:t>
      </w:r>
      <w:r w:rsidR="003603F3" w:rsidRPr="00A020E6">
        <w:rPr>
          <w:rFonts w:ascii="Times New Roman" w:hAnsi="Times New Roman"/>
          <w:sz w:val="24"/>
          <w:szCs w:val="24"/>
        </w:rPr>
        <w:t>kao spremnik za miješani komunalni otpad koji je primjeren potrebi korisnika određuje</w:t>
      </w:r>
      <w:r w:rsidRPr="00A020E6">
        <w:rPr>
          <w:rFonts w:ascii="Times New Roman" w:hAnsi="Times New Roman"/>
          <w:sz w:val="24"/>
          <w:szCs w:val="24"/>
        </w:rPr>
        <w:t xml:space="preserve"> spremnik od 360 l, umanjuje se cijena </w:t>
      </w:r>
      <w:r w:rsidR="001B7884" w:rsidRPr="00A020E6">
        <w:rPr>
          <w:rFonts w:ascii="Times New Roman" w:hAnsi="Times New Roman"/>
          <w:sz w:val="24"/>
          <w:szCs w:val="24"/>
        </w:rPr>
        <w:t>n</w:t>
      </w:r>
      <w:r w:rsidRPr="00A020E6">
        <w:rPr>
          <w:rFonts w:ascii="Times New Roman" w:hAnsi="Times New Roman"/>
          <w:sz w:val="24"/>
          <w:szCs w:val="24"/>
        </w:rPr>
        <w:t xml:space="preserve">a </w:t>
      </w:r>
      <w:r w:rsidR="005D23C0" w:rsidRPr="00A020E6">
        <w:rPr>
          <w:rFonts w:ascii="Times New Roman" w:hAnsi="Times New Roman"/>
          <w:sz w:val="24"/>
          <w:szCs w:val="24"/>
        </w:rPr>
        <w:t>41,76</w:t>
      </w:r>
      <w:r w:rsidRPr="00A020E6">
        <w:rPr>
          <w:rFonts w:ascii="Times New Roman" w:hAnsi="Times New Roman"/>
          <w:sz w:val="24"/>
          <w:szCs w:val="24"/>
        </w:rPr>
        <w:t xml:space="preserve"> EUR</w:t>
      </w:r>
    </w:p>
    <w:p w14:paraId="29D5E4F7" w14:textId="4A03058D" w:rsidR="00F07ECA" w:rsidRPr="00A020E6" w:rsidRDefault="00F07ECA" w:rsidP="00F07ECA">
      <w:pPr>
        <w:pStyle w:val="Odlomakpopisa"/>
        <w:numPr>
          <w:ilvl w:val="0"/>
          <w:numId w:val="6"/>
        </w:numPr>
        <w:spacing w:after="0" w:line="30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lastRenderedPageBreak/>
        <w:t>kada</w:t>
      </w:r>
      <w:r w:rsidR="003603F3" w:rsidRPr="00A020E6">
        <w:rPr>
          <w:rFonts w:ascii="Times New Roman" w:hAnsi="Times New Roman"/>
          <w:sz w:val="24"/>
          <w:szCs w:val="24"/>
        </w:rPr>
        <w:t xml:space="preserve"> se</w:t>
      </w:r>
      <w:r w:rsidRPr="00A020E6">
        <w:rPr>
          <w:rFonts w:ascii="Times New Roman" w:hAnsi="Times New Roman"/>
          <w:sz w:val="24"/>
          <w:szCs w:val="24"/>
        </w:rPr>
        <w:t xml:space="preserve"> sukladno dokumentiranom iskustvu Davatelja javne usluge (evidencije o preuzetom komunalnom otpadu) </w:t>
      </w:r>
      <w:r w:rsidR="003603F3" w:rsidRPr="00A020E6">
        <w:rPr>
          <w:rFonts w:ascii="Times New Roman" w:hAnsi="Times New Roman"/>
          <w:sz w:val="24"/>
          <w:szCs w:val="24"/>
        </w:rPr>
        <w:t xml:space="preserve">kao spremnik za miješani komunalni otpad koji je primjeren potrebi korisnika određuje spremnik </w:t>
      </w:r>
      <w:r w:rsidRPr="00A020E6">
        <w:rPr>
          <w:rFonts w:ascii="Times New Roman" w:hAnsi="Times New Roman"/>
          <w:sz w:val="24"/>
          <w:szCs w:val="24"/>
        </w:rPr>
        <w:t xml:space="preserve">od 770 l, umanjuje se cijena </w:t>
      </w:r>
      <w:r w:rsidR="001B7884" w:rsidRPr="00A020E6">
        <w:rPr>
          <w:rFonts w:ascii="Times New Roman" w:hAnsi="Times New Roman"/>
          <w:sz w:val="24"/>
          <w:szCs w:val="24"/>
        </w:rPr>
        <w:t>n</w:t>
      </w:r>
      <w:r w:rsidRPr="00A020E6">
        <w:rPr>
          <w:rFonts w:ascii="Times New Roman" w:hAnsi="Times New Roman"/>
          <w:sz w:val="24"/>
          <w:szCs w:val="24"/>
        </w:rPr>
        <w:t xml:space="preserve">a </w:t>
      </w:r>
      <w:r w:rsidR="005D23C0" w:rsidRPr="00A020E6">
        <w:rPr>
          <w:rFonts w:ascii="Times New Roman" w:hAnsi="Times New Roman"/>
          <w:sz w:val="24"/>
          <w:szCs w:val="24"/>
        </w:rPr>
        <w:t>87,65</w:t>
      </w:r>
      <w:r w:rsidRPr="00A020E6">
        <w:rPr>
          <w:rFonts w:ascii="Times New Roman" w:hAnsi="Times New Roman"/>
          <w:sz w:val="24"/>
          <w:szCs w:val="24"/>
        </w:rPr>
        <w:t xml:space="preserve"> EUR.“</w:t>
      </w:r>
    </w:p>
    <w:p w14:paraId="4DE0A91A" w14:textId="6D2C775F" w:rsidR="00F07ECA" w:rsidRPr="00A020E6" w:rsidRDefault="00DC0B7C" w:rsidP="00EB3C0E">
      <w:pPr>
        <w:spacing w:after="0" w:line="30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Stavak 2. briše se.</w:t>
      </w:r>
    </w:p>
    <w:p w14:paraId="53018181" w14:textId="0CC75388" w:rsidR="00DC0B7C" w:rsidRPr="00A020E6" w:rsidRDefault="00DC0B7C" w:rsidP="00EB3C0E">
      <w:pPr>
        <w:spacing w:after="0" w:line="30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Dosadašnji stavak 3.</w:t>
      </w:r>
      <w:r w:rsidR="001A4D68" w:rsidRPr="00A020E6">
        <w:rPr>
          <w:rFonts w:ascii="Times New Roman" w:hAnsi="Times New Roman"/>
          <w:sz w:val="24"/>
          <w:szCs w:val="24"/>
        </w:rPr>
        <w:t xml:space="preserve"> i 4. </w:t>
      </w:r>
      <w:r w:rsidRPr="00A020E6">
        <w:rPr>
          <w:rFonts w:ascii="Times New Roman" w:hAnsi="Times New Roman"/>
          <w:sz w:val="24"/>
          <w:szCs w:val="24"/>
        </w:rPr>
        <w:t>postaj</w:t>
      </w:r>
      <w:r w:rsidR="001A4D68" w:rsidRPr="00A020E6">
        <w:rPr>
          <w:rFonts w:ascii="Times New Roman" w:hAnsi="Times New Roman"/>
          <w:sz w:val="24"/>
          <w:szCs w:val="24"/>
        </w:rPr>
        <w:t>u</w:t>
      </w:r>
      <w:r w:rsidRPr="00A020E6">
        <w:rPr>
          <w:rFonts w:ascii="Times New Roman" w:hAnsi="Times New Roman"/>
          <w:sz w:val="24"/>
          <w:szCs w:val="24"/>
        </w:rPr>
        <w:t xml:space="preserve"> stavak 2.</w:t>
      </w:r>
      <w:r w:rsidR="001A4D68" w:rsidRPr="00A020E6">
        <w:rPr>
          <w:rFonts w:ascii="Times New Roman" w:hAnsi="Times New Roman"/>
          <w:sz w:val="24"/>
          <w:szCs w:val="24"/>
        </w:rPr>
        <w:t xml:space="preserve"> i </w:t>
      </w:r>
      <w:r w:rsidRPr="00A020E6">
        <w:rPr>
          <w:rFonts w:ascii="Times New Roman" w:hAnsi="Times New Roman"/>
          <w:sz w:val="24"/>
          <w:szCs w:val="24"/>
        </w:rPr>
        <w:t>3.</w:t>
      </w:r>
    </w:p>
    <w:p w14:paraId="54A52450" w14:textId="77777777" w:rsidR="007C66D4" w:rsidRPr="00A020E6" w:rsidRDefault="007C66D4" w:rsidP="00F07ECA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14:paraId="632260CE" w14:textId="2E5C8882" w:rsidR="00B86A85" w:rsidRPr="00A020E6" w:rsidRDefault="00E3107F" w:rsidP="00B86A85">
      <w:pPr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 xml:space="preserve">Članak </w:t>
      </w:r>
      <w:r w:rsidR="00783A9D" w:rsidRPr="00A020E6">
        <w:rPr>
          <w:rFonts w:ascii="Times New Roman" w:hAnsi="Times New Roman"/>
          <w:sz w:val="24"/>
          <w:szCs w:val="24"/>
        </w:rPr>
        <w:t>5</w:t>
      </w:r>
      <w:r w:rsidRPr="00A020E6">
        <w:rPr>
          <w:rFonts w:ascii="Times New Roman" w:hAnsi="Times New Roman"/>
          <w:sz w:val="24"/>
          <w:szCs w:val="24"/>
        </w:rPr>
        <w:t>.</w:t>
      </w:r>
    </w:p>
    <w:p w14:paraId="7F96299E" w14:textId="61F838BF" w:rsidR="00B86A85" w:rsidRPr="00A020E6" w:rsidRDefault="00B86A85" w:rsidP="002A3B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hr-HR"/>
        </w:rPr>
      </w:pPr>
      <w:r w:rsidRPr="00A020E6">
        <w:rPr>
          <w:rFonts w:ascii="Times New Roman" w:hAnsi="Times New Roman"/>
          <w:sz w:val="24"/>
          <w:szCs w:val="24"/>
        </w:rPr>
        <w:t>U</w:t>
      </w:r>
      <w:r w:rsidR="00EB3C0E" w:rsidRPr="00A020E6">
        <w:rPr>
          <w:rFonts w:ascii="Times New Roman" w:hAnsi="Times New Roman"/>
          <w:sz w:val="24"/>
          <w:szCs w:val="24"/>
        </w:rPr>
        <w:t xml:space="preserve"> </w:t>
      </w:r>
      <w:r w:rsidRPr="00A020E6">
        <w:rPr>
          <w:rFonts w:ascii="Times New Roman" w:hAnsi="Times New Roman"/>
          <w:sz w:val="24"/>
          <w:szCs w:val="24"/>
        </w:rPr>
        <w:t xml:space="preserve">Prilogu 1. </w:t>
      </w:r>
      <w:r w:rsidRPr="00A020E6">
        <w:rPr>
          <w:rFonts w:ascii="Times New Roman" w:hAnsi="Times New Roman"/>
          <w:sz w:val="24"/>
          <w:szCs w:val="24"/>
          <w:lang w:eastAsia="hr-HR"/>
        </w:rPr>
        <w:t xml:space="preserve">OPĆI UVJETI UGOVORA O KORIŠTENJU JAVNE USLUGE SAKUPLJANJA KOMUNALNOG OTPADA  NA PODRUČJU </w:t>
      </w:r>
      <w:r w:rsidR="00861C55" w:rsidRPr="00A020E6">
        <w:rPr>
          <w:rFonts w:ascii="Times New Roman" w:hAnsi="Times New Roman"/>
          <w:sz w:val="24"/>
          <w:szCs w:val="24"/>
          <w:lang w:eastAsia="hr-HR"/>
        </w:rPr>
        <w:t>OPĆINE KAROJBA</w:t>
      </w:r>
      <w:r w:rsidRPr="00A020E6">
        <w:rPr>
          <w:rFonts w:ascii="Times New Roman" w:hAnsi="Times New Roman"/>
          <w:sz w:val="24"/>
          <w:szCs w:val="24"/>
          <w:lang w:eastAsia="hr-HR"/>
        </w:rPr>
        <w:t>, u članku 4.</w:t>
      </w:r>
      <w:r w:rsidR="007C66D4" w:rsidRPr="00A020E6">
        <w:rPr>
          <w:rFonts w:ascii="Times New Roman" w:hAnsi="Times New Roman"/>
          <w:sz w:val="24"/>
          <w:szCs w:val="24"/>
          <w:lang w:eastAsia="hr-HR"/>
        </w:rPr>
        <w:t xml:space="preserve"> iza stavka 2. dodaje se novi stavak 3. koji glasi:</w:t>
      </w:r>
      <w:r w:rsidRPr="00A020E6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14:paraId="4758CBFD" w14:textId="43C33460" w:rsidR="00B86A85" w:rsidRPr="00A020E6" w:rsidRDefault="007C66D4" w:rsidP="002A3B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„</w:t>
      </w:r>
      <w:r w:rsidR="00B86A85" w:rsidRPr="00A020E6">
        <w:rPr>
          <w:rFonts w:ascii="Times New Roman" w:hAnsi="Times New Roman"/>
          <w:sz w:val="24"/>
          <w:szCs w:val="24"/>
        </w:rPr>
        <w:t xml:space="preserve">Korisnik usluge dužan je nakon proteka 12 (dvanaest) mjeseci od nekorištenja nekretnine, </w:t>
      </w:r>
      <w:r w:rsidRPr="00A020E6">
        <w:rPr>
          <w:rFonts w:ascii="Times New Roman" w:hAnsi="Times New Roman"/>
          <w:sz w:val="24"/>
          <w:szCs w:val="24"/>
        </w:rPr>
        <w:t xml:space="preserve">ukoliko i dalje ne namjerava koristiti nekretninu, </w:t>
      </w:r>
      <w:r w:rsidR="00F0151D" w:rsidRPr="00A020E6">
        <w:rPr>
          <w:rFonts w:ascii="Times New Roman" w:hAnsi="Times New Roman"/>
          <w:sz w:val="24"/>
          <w:szCs w:val="24"/>
        </w:rPr>
        <w:t xml:space="preserve">ponovno </w:t>
      </w:r>
      <w:r w:rsidRPr="00A020E6">
        <w:rPr>
          <w:rFonts w:ascii="Times New Roman" w:hAnsi="Times New Roman"/>
          <w:sz w:val="24"/>
          <w:szCs w:val="24"/>
        </w:rPr>
        <w:t>dostaviti dokaze iz stavka 2.</w:t>
      </w:r>
      <w:r w:rsidR="00F0151D" w:rsidRPr="00A020E6">
        <w:rPr>
          <w:rFonts w:ascii="Times New Roman" w:hAnsi="Times New Roman"/>
          <w:sz w:val="24"/>
          <w:szCs w:val="24"/>
        </w:rPr>
        <w:t xml:space="preserve"> u svrhu utvrđivanja da se nekretnina trajno ne koristi.“</w:t>
      </w:r>
    </w:p>
    <w:p w14:paraId="6E53E6C9" w14:textId="572A98FA" w:rsidR="00F07ECA" w:rsidRPr="00A020E6" w:rsidRDefault="007C66D4" w:rsidP="002A3B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0E6">
        <w:rPr>
          <w:rFonts w:ascii="Times New Roman" w:hAnsi="Times New Roman"/>
          <w:sz w:val="24"/>
          <w:szCs w:val="24"/>
        </w:rPr>
        <w:t>Dosadašnji stavci 3 i 4. postaju stavci 4. i 5.</w:t>
      </w:r>
    </w:p>
    <w:p w14:paraId="42CDAF39" w14:textId="77777777" w:rsidR="007C66D4" w:rsidRPr="00A020E6" w:rsidRDefault="007C66D4" w:rsidP="007C66D4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14:paraId="6971738C" w14:textId="6E8CC899" w:rsidR="00E055A3" w:rsidRPr="00A020E6" w:rsidRDefault="00E055A3" w:rsidP="00E055A3">
      <w:pPr>
        <w:pStyle w:val="Naslov1"/>
        <w:spacing w:before="0"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020E6">
        <w:rPr>
          <w:rFonts w:ascii="Times New Roman" w:hAnsi="Times New Roman" w:cs="Times New Roman"/>
          <w:color w:val="auto"/>
          <w:sz w:val="24"/>
          <w:szCs w:val="24"/>
        </w:rPr>
        <w:t xml:space="preserve">Članak </w:t>
      </w:r>
      <w:r w:rsidR="00783A9D" w:rsidRPr="00A020E6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A020E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06AA24B" w14:textId="643B41BF" w:rsidR="00E055A3" w:rsidRPr="00A020E6" w:rsidRDefault="00E055A3" w:rsidP="00EB3C0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020E6">
        <w:rPr>
          <w:rFonts w:ascii="Times New Roman" w:eastAsia="Times New Roman" w:hAnsi="Times New Roman"/>
          <w:sz w:val="24"/>
          <w:szCs w:val="24"/>
          <w:lang w:eastAsia="hr-HR"/>
        </w:rPr>
        <w:t xml:space="preserve">Ova Odluka objavit će se u </w:t>
      </w:r>
      <w:r w:rsidR="00763008" w:rsidRPr="00A020E6">
        <w:rPr>
          <w:rFonts w:ascii="Times New Roman" w:eastAsia="Times New Roman" w:hAnsi="Times New Roman"/>
          <w:sz w:val="24"/>
          <w:szCs w:val="24"/>
          <w:lang w:eastAsia="hr-HR"/>
        </w:rPr>
        <w:t>Službenim novinama Grada Pazina i Općina Cerovlje, Gračišće, Karojba, Lupoglav i Sveti Petar u Šumi</w:t>
      </w:r>
      <w:r w:rsidRPr="00A020E6">
        <w:rPr>
          <w:rFonts w:ascii="Times New Roman" w:eastAsia="Times New Roman" w:hAnsi="Times New Roman"/>
          <w:sz w:val="24"/>
          <w:szCs w:val="24"/>
          <w:lang w:eastAsia="hr-HR"/>
        </w:rPr>
        <w:t xml:space="preserve">, a stupa na snagu </w:t>
      </w:r>
      <w:r w:rsidR="0034490F">
        <w:rPr>
          <w:rFonts w:ascii="Times New Roman" w:eastAsia="Times New Roman" w:hAnsi="Times New Roman"/>
          <w:sz w:val="24"/>
          <w:szCs w:val="24"/>
          <w:lang w:eastAsia="hr-HR"/>
        </w:rPr>
        <w:t>1. kolovoza</w:t>
      </w:r>
      <w:bookmarkStart w:id="0" w:name="_GoBack"/>
      <w:bookmarkEnd w:id="0"/>
      <w:r w:rsidR="00AC4DFD" w:rsidRPr="00A020E6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A020E6">
        <w:rPr>
          <w:rFonts w:ascii="Times New Roman" w:eastAsia="Times New Roman" w:hAnsi="Times New Roman"/>
          <w:sz w:val="24"/>
          <w:szCs w:val="24"/>
          <w:lang w:eastAsia="hr-HR"/>
        </w:rPr>
        <w:t>2026. godine.</w:t>
      </w:r>
    </w:p>
    <w:p w14:paraId="4A97B992" w14:textId="77777777" w:rsidR="00763008" w:rsidRPr="00A020E6" w:rsidRDefault="00763008" w:rsidP="007630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BE026E9" w14:textId="77777777" w:rsidR="001A4D68" w:rsidRPr="00A020E6" w:rsidRDefault="001A4D68" w:rsidP="007630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7647476" w14:textId="7051F3CA" w:rsidR="00763008" w:rsidRPr="00A020E6" w:rsidRDefault="00763008" w:rsidP="007630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020E6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CF1D01">
        <w:rPr>
          <w:rFonts w:ascii="Times New Roman" w:eastAsia="Times New Roman" w:hAnsi="Times New Roman"/>
          <w:sz w:val="24"/>
          <w:szCs w:val="24"/>
          <w:lang w:eastAsia="hr-HR"/>
        </w:rPr>
        <w:t xml:space="preserve"> 363-01/26-01/20</w:t>
      </w:r>
    </w:p>
    <w:p w14:paraId="00AB9292" w14:textId="0A58A69B" w:rsidR="00763008" w:rsidRPr="00A020E6" w:rsidRDefault="00763008" w:rsidP="007630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020E6">
        <w:rPr>
          <w:rFonts w:ascii="Times New Roman" w:eastAsia="Times New Roman" w:hAnsi="Times New Roman"/>
          <w:sz w:val="24"/>
          <w:szCs w:val="24"/>
          <w:lang w:eastAsia="hr-HR"/>
        </w:rPr>
        <w:t>URBROJ:</w:t>
      </w:r>
      <w:r w:rsidR="00CF1D01">
        <w:rPr>
          <w:rFonts w:ascii="Times New Roman" w:eastAsia="Times New Roman" w:hAnsi="Times New Roman"/>
          <w:sz w:val="24"/>
          <w:szCs w:val="24"/>
          <w:lang w:eastAsia="hr-HR"/>
        </w:rPr>
        <w:t xml:space="preserve"> 2163-20-02/02-26-2</w:t>
      </w:r>
    </w:p>
    <w:p w14:paraId="125DD6E8" w14:textId="226E572E" w:rsidR="00763008" w:rsidRPr="00A020E6" w:rsidRDefault="00CF1D01" w:rsidP="007630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Karojba, 03. srpnja 2026.</w:t>
      </w:r>
    </w:p>
    <w:p w14:paraId="63766AED" w14:textId="77777777" w:rsidR="00EB3C0E" w:rsidRPr="00A020E6" w:rsidRDefault="00EB3C0E" w:rsidP="007630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46E7014" w14:textId="77777777" w:rsidR="00763008" w:rsidRPr="00A020E6" w:rsidRDefault="00763008" w:rsidP="00E055A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CAAAFF1" w14:textId="2A6F40A1" w:rsidR="00E055A3" w:rsidRPr="00A020E6" w:rsidRDefault="00861C55" w:rsidP="00763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020E6">
        <w:rPr>
          <w:rFonts w:ascii="Times New Roman" w:eastAsia="Times New Roman" w:hAnsi="Times New Roman"/>
          <w:b/>
          <w:sz w:val="24"/>
          <w:szCs w:val="24"/>
          <w:lang w:eastAsia="hr-HR"/>
        </w:rPr>
        <w:t>OPĆINSKO</w:t>
      </w:r>
      <w:r w:rsidR="00763008" w:rsidRPr="00A020E6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VIJEĆE </w:t>
      </w:r>
      <w:r w:rsidRPr="00A020E6">
        <w:rPr>
          <w:rFonts w:ascii="Times New Roman" w:eastAsia="Times New Roman" w:hAnsi="Times New Roman"/>
          <w:b/>
          <w:sz w:val="24"/>
          <w:szCs w:val="24"/>
          <w:lang w:eastAsia="hr-HR"/>
        </w:rPr>
        <w:t>OPĆINE KAROJBA</w:t>
      </w:r>
    </w:p>
    <w:p w14:paraId="7CF94111" w14:textId="77777777" w:rsidR="001A4D68" w:rsidRPr="00A020E6" w:rsidRDefault="001A4D68" w:rsidP="00763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BF0950E" w14:textId="77777777" w:rsidR="00763008" w:rsidRPr="00A020E6" w:rsidRDefault="00763008" w:rsidP="00763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310D892" w14:textId="1A2AB125" w:rsidR="00763008" w:rsidRPr="00A020E6" w:rsidRDefault="00861C55" w:rsidP="00763008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020E6">
        <w:rPr>
          <w:rFonts w:ascii="Times New Roman" w:eastAsia="Times New Roman" w:hAnsi="Times New Roman"/>
          <w:b/>
          <w:sz w:val="24"/>
          <w:szCs w:val="24"/>
          <w:lang w:eastAsia="hr-HR"/>
        </w:rPr>
        <w:t>Predsjednik</w:t>
      </w:r>
    </w:p>
    <w:p w14:paraId="7D8C69F2" w14:textId="5136DA49" w:rsidR="00763008" w:rsidRPr="00A020E6" w:rsidRDefault="000A1A61" w:rsidP="00763008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Općinskog v</w:t>
      </w:r>
      <w:r w:rsidR="00861C55" w:rsidRPr="00A020E6">
        <w:rPr>
          <w:rFonts w:ascii="Times New Roman" w:eastAsia="Times New Roman" w:hAnsi="Times New Roman"/>
          <w:b/>
          <w:sz w:val="24"/>
          <w:szCs w:val="24"/>
          <w:lang w:eastAsia="hr-HR"/>
        </w:rPr>
        <w:t>ijeća</w:t>
      </w:r>
    </w:p>
    <w:p w14:paraId="5A118C75" w14:textId="5771AC6B" w:rsidR="00763008" w:rsidRPr="00A020E6" w:rsidRDefault="00861C55" w:rsidP="0076300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/>
          <w:i/>
          <w:iCs/>
          <w:sz w:val="24"/>
          <w:szCs w:val="24"/>
        </w:rPr>
      </w:pPr>
      <w:r w:rsidRPr="00A020E6">
        <w:rPr>
          <w:rFonts w:ascii="Times New Roman" w:eastAsia="Times New Roman" w:hAnsi="Times New Roman"/>
          <w:b/>
          <w:i/>
          <w:iCs/>
          <w:sz w:val="24"/>
          <w:szCs w:val="24"/>
          <w:lang w:eastAsia="hr-HR"/>
        </w:rPr>
        <w:t>Elvis Sinčić</w:t>
      </w:r>
      <w:r w:rsidR="00CB48D2">
        <w:rPr>
          <w:rFonts w:ascii="Times New Roman" w:eastAsia="Times New Roman" w:hAnsi="Times New Roman"/>
          <w:b/>
          <w:i/>
          <w:iCs/>
          <w:sz w:val="24"/>
          <w:szCs w:val="24"/>
          <w:lang w:eastAsia="hr-HR"/>
        </w:rPr>
        <w:t xml:space="preserve"> v.r.</w:t>
      </w:r>
    </w:p>
    <w:p w14:paraId="7B2C794E" w14:textId="77777777" w:rsidR="00E055A3" w:rsidRPr="00A020E6" w:rsidRDefault="00E055A3" w:rsidP="00E055A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24BDE1A2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5C04E11E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3E04737C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68448C45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5675F211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3C9B804C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71356391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446A8486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32DF5EB4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07587B65" w14:textId="77777777" w:rsidR="00763008" w:rsidRPr="004F6914" w:rsidRDefault="00763008" w:rsidP="00E055A3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59EB11C6" w14:textId="77777777" w:rsidR="00E055A3" w:rsidRPr="004F6914" w:rsidRDefault="00E055A3" w:rsidP="00E055A3">
      <w:pPr>
        <w:spacing w:line="240" w:lineRule="auto"/>
        <w:jc w:val="both"/>
        <w:rPr>
          <w:rFonts w:ascii="Arial" w:hAnsi="Arial" w:cs="Arial"/>
        </w:rPr>
      </w:pPr>
      <w:r w:rsidRPr="004F6914">
        <w:rPr>
          <w:rFonts w:ascii="Arial" w:hAnsi="Arial" w:cs="Arial"/>
        </w:rPr>
        <w:tab/>
      </w:r>
      <w:r w:rsidRPr="004F6914">
        <w:rPr>
          <w:rFonts w:ascii="Arial" w:hAnsi="Arial" w:cs="Arial"/>
        </w:rPr>
        <w:tab/>
      </w:r>
      <w:r w:rsidRPr="004F6914">
        <w:rPr>
          <w:rFonts w:ascii="Arial" w:hAnsi="Arial" w:cs="Arial"/>
        </w:rPr>
        <w:tab/>
      </w:r>
      <w:r w:rsidRPr="004F6914">
        <w:rPr>
          <w:rFonts w:ascii="Arial" w:hAnsi="Arial" w:cs="Arial"/>
        </w:rPr>
        <w:tab/>
      </w:r>
      <w:r w:rsidRPr="004F6914">
        <w:rPr>
          <w:rFonts w:ascii="Arial" w:hAnsi="Arial" w:cs="Arial"/>
        </w:rPr>
        <w:tab/>
      </w:r>
    </w:p>
    <w:p w14:paraId="2196F1C7" w14:textId="77777777" w:rsidR="00E055A3" w:rsidRPr="004F6914" w:rsidRDefault="00E055A3" w:rsidP="00E055A3">
      <w:pPr>
        <w:spacing w:after="0" w:line="240" w:lineRule="auto"/>
        <w:rPr>
          <w:rFonts w:ascii="Arial" w:hAnsi="Arial" w:cs="Arial"/>
        </w:rPr>
      </w:pPr>
    </w:p>
    <w:p w14:paraId="36C6286D" w14:textId="77777777" w:rsidR="00E055A3" w:rsidRPr="004F6914" w:rsidRDefault="00E055A3" w:rsidP="00E055A3">
      <w:pPr>
        <w:spacing w:after="0" w:line="240" w:lineRule="auto"/>
        <w:rPr>
          <w:rFonts w:ascii="Arial" w:hAnsi="Arial" w:cs="Arial"/>
        </w:rPr>
      </w:pPr>
    </w:p>
    <w:p w14:paraId="6B099BDC" w14:textId="77777777" w:rsidR="00E055A3" w:rsidRPr="004F6914" w:rsidRDefault="00E055A3" w:rsidP="00E055A3">
      <w:pPr>
        <w:spacing w:after="0" w:line="240" w:lineRule="auto"/>
        <w:rPr>
          <w:rFonts w:ascii="Arial" w:hAnsi="Arial" w:cs="Arial"/>
        </w:rPr>
      </w:pPr>
    </w:p>
    <w:p w14:paraId="6AAD44F3" w14:textId="77777777" w:rsidR="00E055A3" w:rsidRPr="004F6914" w:rsidRDefault="00E055A3" w:rsidP="00E055A3">
      <w:pPr>
        <w:spacing w:after="0" w:line="240" w:lineRule="auto"/>
        <w:rPr>
          <w:rFonts w:ascii="Arial" w:hAnsi="Arial" w:cs="Arial"/>
        </w:rPr>
      </w:pPr>
    </w:p>
    <w:p w14:paraId="143B0C33" w14:textId="77777777" w:rsidR="00E055A3" w:rsidRPr="004F6914" w:rsidRDefault="00E055A3" w:rsidP="00E055A3">
      <w:pPr>
        <w:spacing w:after="0" w:line="240" w:lineRule="auto"/>
        <w:rPr>
          <w:rFonts w:ascii="Arial" w:hAnsi="Arial" w:cs="Arial"/>
        </w:rPr>
      </w:pPr>
    </w:p>
    <w:p w14:paraId="23B498BF" w14:textId="77777777" w:rsidR="00DB3918" w:rsidRPr="00BB1885" w:rsidRDefault="00DB3918">
      <w:pPr>
        <w:rPr>
          <w:rFonts w:ascii="Arial" w:hAnsi="Arial" w:cs="Arial"/>
        </w:rPr>
      </w:pPr>
    </w:p>
    <w:sectPr w:rsidR="00DB3918" w:rsidRPr="00BB1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A6432"/>
    <w:multiLevelType w:val="hybridMultilevel"/>
    <w:tmpl w:val="6DD287B8"/>
    <w:lvl w:ilvl="0" w:tplc="93E0984A">
      <w:start w:val="1"/>
      <w:numFmt w:val="decimal"/>
      <w:lvlText w:val="(%1)"/>
      <w:lvlJc w:val="left"/>
      <w:pPr>
        <w:ind w:left="4897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5617" w:hanging="360"/>
      </w:pPr>
    </w:lvl>
    <w:lvl w:ilvl="2" w:tplc="0424001B" w:tentative="1">
      <w:start w:val="1"/>
      <w:numFmt w:val="lowerRoman"/>
      <w:lvlText w:val="%3."/>
      <w:lvlJc w:val="right"/>
      <w:pPr>
        <w:ind w:left="6337" w:hanging="180"/>
      </w:pPr>
    </w:lvl>
    <w:lvl w:ilvl="3" w:tplc="0424000F" w:tentative="1">
      <w:start w:val="1"/>
      <w:numFmt w:val="decimal"/>
      <w:lvlText w:val="%4."/>
      <w:lvlJc w:val="left"/>
      <w:pPr>
        <w:ind w:left="7057" w:hanging="360"/>
      </w:pPr>
    </w:lvl>
    <w:lvl w:ilvl="4" w:tplc="04240019" w:tentative="1">
      <w:start w:val="1"/>
      <w:numFmt w:val="lowerLetter"/>
      <w:lvlText w:val="%5."/>
      <w:lvlJc w:val="left"/>
      <w:pPr>
        <w:ind w:left="7777" w:hanging="360"/>
      </w:pPr>
    </w:lvl>
    <w:lvl w:ilvl="5" w:tplc="0424001B" w:tentative="1">
      <w:start w:val="1"/>
      <w:numFmt w:val="lowerRoman"/>
      <w:lvlText w:val="%6."/>
      <w:lvlJc w:val="right"/>
      <w:pPr>
        <w:ind w:left="8497" w:hanging="180"/>
      </w:pPr>
    </w:lvl>
    <w:lvl w:ilvl="6" w:tplc="0424000F" w:tentative="1">
      <w:start w:val="1"/>
      <w:numFmt w:val="decimal"/>
      <w:lvlText w:val="%7."/>
      <w:lvlJc w:val="left"/>
      <w:pPr>
        <w:ind w:left="9217" w:hanging="360"/>
      </w:pPr>
    </w:lvl>
    <w:lvl w:ilvl="7" w:tplc="04240019" w:tentative="1">
      <w:start w:val="1"/>
      <w:numFmt w:val="lowerLetter"/>
      <w:lvlText w:val="%8."/>
      <w:lvlJc w:val="left"/>
      <w:pPr>
        <w:ind w:left="9937" w:hanging="360"/>
      </w:pPr>
    </w:lvl>
    <w:lvl w:ilvl="8" w:tplc="0424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011B2403"/>
    <w:multiLevelType w:val="hybridMultilevel"/>
    <w:tmpl w:val="E17628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548F8"/>
    <w:multiLevelType w:val="hybridMultilevel"/>
    <w:tmpl w:val="108ADE1C"/>
    <w:lvl w:ilvl="0" w:tplc="614E8604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B01DC"/>
    <w:multiLevelType w:val="hybridMultilevel"/>
    <w:tmpl w:val="F904C728"/>
    <w:lvl w:ilvl="0" w:tplc="BF54745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86652"/>
    <w:multiLevelType w:val="hybridMultilevel"/>
    <w:tmpl w:val="02CA6D62"/>
    <w:lvl w:ilvl="0" w:tplc="13F63572">
      <w:start w:val="1"/>
      <w:numFmt w:val="decimal"/>
      <w:lvlText w:val="(%1)"/>
      <w:lvlJc w:val="left"/>
      <w:pPr>
        <w:ind w:left="360" w:hanging="360"/>
      </w:pPr>
    </w:lvl>
    <w:lvl w:ilvl="1" w:tplc="0424000F">
      <w:start w:val="1"/>
      <w:numFmt w:val="decimal"/>
      <w:lvlText w:val="%2."/>
      <w:lvlJc w:val="left"/>
      <w:pPr>
        <w:ind w:left="1080" w:hanging="360"/>
      </w:pPr>
    </w:lvl>
    <w:lvl w:ilvl="2" w:tplc="0424001B">
      <w:start w:val="1"/>
      <w:numFmt w:val="lowerRoman"/>
      <w:lvlText w:val="%3."/>
      <w:lvlJc w:val="right"/>
      <w:pPr>
        <w:ind w:left="1800" w:hanging="180"/>
      </w:pPr>
    </w:lvl>
    <w:lvl w:ilvl="3" w:tplc="0424000F">
      <w:start w:val="1"/>
      <w:numFmt w:val="decimal"/>
      <w:lvlText w:val="%4."/>
      <w:lvlJc w:val="left"/>
      <w:pPr>
        <w:ind w:left="2520" w:hanging="360"/>
      </w:pPr>
    </w:lvl>
    <w:lvl w:ilvl="4" w:tplc="04240019">
      <w:start w:val="1"/>
      <w:numFmt w:val="lowerLetter"/>
      <w:lvlText w:val="%5."/>
      <w:lvlJc w:val="left"/>
      <w:pPr>
        <w:ind w:left="3240" w:hanging="360"/>
      </w:pPr>
    </w:lvl>
    <w:lvl w:ilvl="5" w:tplc="0424001B">
      <w:start w:val="1"/>
      <w:numFmt w:val="lowerRoman"/>
      <w:lvlText w:val="%6."/>
      <w:lvlJc w:val="right"/>
      <w:pPr>
        <w:ind w:left="3960" w:hanging="180"/>
      </w:pPr>
    </w:lvl>
    <w:lvl w:ilvl="6" w:tplc="0424000F">
      <w:start w:val="1"/>
      <w:numFmt w:val="decimal"/>
      <w:lvlText w:val="%7."/>
      <w:lvlJc w:val="left"/>
      <w:pPr>
        <w:ind w:left="4680" w:hanging="360"/>
      </w:pPr>
    </w:lvl>
    <w:lvl w:ilvl="7" w:tplc="04240019">
      <w:start w:val="1"/>
      <w:numFmt w:val="lowerLetter"/>
      <w:lvlText w:val="%8."/>
      <w:lvlJc w:val="left"/>
      <w:pPr>
        <w:ind w:left="5400" w:hanging="360"/>
      </w:pPr>
    </w:lvl>
    <w:lvl w:ilvl="8" w:tplc="0424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E5393A"/>
    <w:multiLevelType w:val="hybridMultilevel"/>
    <w:tmpl w:val="BA7833CA"/>
    <w:lvl w:ilvl="0" w:tplc="748A74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A3"/>
    <w:rsid w:val="000668BF"/>
    <w:rsid w:val="000A1A61"/>
    <w:rsid w:val="000B61D2"/>
    <w:rsid w:val="000F0BFB"/>
    <w:rsid w:val="0011430B"/>
    <w:rsid w:val="0013738A"/>
    <w:rsid w:val="001A4D68"/>
    <w:rsid w:val="001B7884"/>
    <w:rsid w:val="001E34DF"/>
    <w:rsid w:val="001F6761"/>
    <w:rsid w:val="00224BFC"/>
    <w:rsid w:val="002A3B8C"/>
    <w:rsid w:val="002D486F"/>
    <w:rsid w:val="00332B3E"/>
    <w:rsid w:val="0034490F"/>
    <w:rsid w:val="003603F3"/>
    <w:rsid w:val="003D2C78"/>
    <w:rsid w:val="0047021B"/>
    <w:rsid w:val="004A79A5"/>
    <w:rsid w:val="004F6914"/>
    <w:rsid w:val="005D23C0"/>
    <w:rsid w:val="005F7F2E"/>
    <w:rsid w:val="006F055C"/>
    <w:rsid w:val="00701502"/>
    <w:rsid w:val="00763008"/>
    <w:rsid w:val="00783A9D"/>
    <w:rsid w:val="007C66D4"/>
    <w:rsid w:val="007F264E"/>
    <w:rsid w:val="007F7A6A"/>
    <w:rsid w:val="0080599E"/>
    <w:rsid w:val="00810A0E"/>
    <w:rsid w:val="00861C55"/>
    <w:rsid w:val="008C5BF4"/>
    <w:rsid w:val="00A020E6"/>
    <w:rsid w:val="00AC4DFD"/>
    <w:rsid w:val="00B232BD"/>
    <w:rsid w:val="00B86A85"/>
    <w:rsid w:val="00BB1885"/>
    <w:rsid w:val="00C94267"/>
    <w:rsid w:val="00CA600C"/>
    <w:rsid w:val="00CB48D2"/>
    <w:rsid w:val="00CF1D01"/>
    <w:rsid w:val="00D4010F"/>
    <w:rsid w:val="00DB3918"/>
    <w:rsid w:val="00DC0B7C"/>
    <w:rsid w:val="00DC63EB"/>
    <w:rsid w:val="00E055A3"/>
    <w:rsid w:val="00E3107F"/>
    <w:rsid w:val="00EB0DB7"/>
    <w:rsid w:val="00EB3C0E"/>
    <w:rsid w:val="00F0135E"/>
    <w:rsid w:val="00F0151D"/>
    <w:rsid w:val="00F07ECA"/>
    <w:rsid w:val="00F15148"/>
    <w:rsid w:val="00F64C6D"/>
    <w:rsid w:val="00FC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32BC3"/>
  <w15:chartTrackingRefBased/>
  <w15:docId w15:val="{F72246A7-4696-4BD5-B235-9CA5ECF1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5A3"/>
    <w:pPr>
      <w:spacing w:after="200" w:line="276" w:lineRule="auto"/>
    </w:pPr>
    <w:rPr>
      <w:rFonts w:ascii="Calibri" w:eastAsia="Calibri" w:hAnsi="Calibri" w:cs="Times New Roman"/>
      <w:noProof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055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055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055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055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055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05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05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05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05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055A3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de-DE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055A3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de-DE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055A3"/>
    <w:rPr>
      <w:rFonts w:eastAsiaTheme="majorEastAsia" w:cstheme="majorBidi"/>
      <w:noProof/>
      <w:color w:val="0F4761" w:themeColor="accent1" w:themeShade="BF"/>
      <w:sz w:val="28"/>
      <w:szCs w:val="28"/>
      <w:lang w:val="de-DE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055A3"/>
    <w:rPr>
      <w:rFonts w:eastAsiaTheme="majorEastAsia" w:cstheme="majorBidi"/>
      <w:i/>
      <w:iCs/>
      <w:noProof/>
      <w:color w:val="0F4761" w:themeColor="accent1" w:themeShade="BF"/>
      <w:lang w:val="de-DE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055A3"/>
    <w:rPr>
      <w:rFonts w:eastAsiaTheme="majorEastAsia" w:cstheme="majorBidi"/>
      <w:noProof/>
      <w:color w:val="0F4761" w:themeColor="accent1" w:themeShade="BF"/>
      <w:lang w:val="de-DE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055A3"/>
    <w:rPr>
      <w:rFonts w:eastAsiaTheme="majorEastAsia" w:cstheme="majorBidi"/>
      <w:i/>
      <w:iCs/>
      <w:noProof/>
      <w:color w:val="595959" w:themeColor="text1" w:themeTint="A6"/>
      <w:lang w:val="de-DE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055A3"/>
    <w:rPr>
      <w:rFonts w:eastAsiaTheme="majorEastAsia" w:cstheme="majorBidi"/>
      <w:noProof/>
      <w:color w:val="595959" w:themeColor="text1" w:themeTint="A6"/>
      <w:lang w:val="de-DE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055A3"/>
    <w:rPr>
      <w:rFonts w:eastAsiaTheme="majorEastAsia" w:cstheme="majorBidi"/>
      <w:i/>
      <w:iCs/>
      <w:noProof/>
      <w:color w:val="272727" w:themeColor="text1" w:themeTint="D8"/>
      <w:lang w:val="de-DE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055A3"/>
    <w:rPr>
      <w:rFonts w:eastAsiaTheme="majorEastAsia" w:cstheme="majorBidi"/>
      <w:noProof/>
      <w:color w:val="272727" w:themeColor="text1" w:themeTint="D8"/>
      <w:lang w:val="de-DE"/>
    </w:rPr>
  </w:style>
  <w:style w:type="paragraph" w:styleId="Naslov">
    <w:name w:val="Title"/>
    <w:basedOn w:val="Normal"/>
    <w:next w:val="Normal"/>
    <w:link w:val="NaslovChar"/>
    <w:uiPriority w:val="10"/>
    <w:qFormat/>
    <w:rsid w:val="00E05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055A3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de-DE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05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055A3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de-DE"/>
    </w:rPr>
  </w:style>
  <w:style w:type="paragraph" w:styleId="Citat">
    <w:name w:val="Quote"/>
    <w:basedOn w:val="Normal"/>
    <w:next w:val="Normal"/>
    <w:link w:val="CitatChar"/>
    <w:uiPriority w:val="29"/>
    <w:qFormat/>
    <w:rsid w:val="00E055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055A3"/>
    <w:rPr>
      <w:i/>
      <w:iCs/>
      <w:noProof/>
      <w:color w:val="404040" w:themeColor="text1" w:themeTint="BF"/>
      <w:lang w:val="de-DE"/>
    </w:rPr>
  </w:style>
  <w:style w:type="paragraph" w:styleId="Odlomakpopisa">
    <w:name w:val="List Paragraph"/>
    <w:basedOn w:val="Normal"/>
    <w:uiPriority w:val="34"/>
    <w:qFormat/>
    <w:rsid w:val="00E055A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055A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055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055A3"/>
    <w:rPr>
      <w:i/>
      <w:iCs/>
      <w:noProof/>
      <w:color w:val="0F4761" w:themeColor="accent1" w:themeShade="BF"/>
      <w:lang w:val="de-DE"/>
    </w:rPr>
  </w:style>
  <w:style w:type="character" w:styleId="Istaknutareferenca">
    <w:name w:val="Intense Reference"/>
    <w:basedOn w:val="Zadanifontodlomka"/>
    <w:uiPriority w:val="32"/>
    <w:qFormat/>
    <w:rsid w:val="00E055A3"/>
    <w:rPr>
      <w:b/>
      <w:bCs/>
      <w:smallCaps/>
      <w:color w:val="0F4761" w:themeColor="accent1" w:themeShade="BF"/>
      <w:spacing w:val="5"/>
    </w:rPr>
  </w:style>
  <w:style w:type="paragraph" w:styleId="Uvuenotijeloteksta">
    <w:name w:val="Body Text Indent"/>
    <w:basedOn w:val="Normal"/>
    <w:link w:val="UvuenotijelotekstaChar"/>
    <w:rsid w:val="00E055A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E055A3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customStyle="1" w:styleId="Char">
    <w:name w:val="Char"/>
    <w:basedOn w:val="Normal"/>
    <w:rsid w:val="004F6914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table" w:styleId="Reetkatablice">
    <w:name w:val="Table Grid"/>
    <w:basedOn w:val="Obinatablica"/>
    <w:uiPriority w:val="39"/>
    <w:rsid w:val="000668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hr-H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10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0A0E"/>
    <w:rPr>
      <w:rFonts w:ascii="Segoe UI" w:eastAsia="Calibri" w:hAnsi="Segoe UI" w:cs="Segoe UI"/>
      <w:noProof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Lukež</dc:creator>
  <cp:keywords/>
  <dc:description/>
  <cp:lastModifiedBy>Microsoftov račun</cp:lastModifiedBy>
  <cp:revision>14</cp:revision>
  <cp:lastPrinted>2026-07-16T09:42:00Z</cp:lastPrinted>
  <dcterms:created xsi:type="dcterms:W3CDTF">2026-04-24T07:13:00Z</dcterms:created>
  <dcterms:modified xsi:type="dcterms:W3CDTF">2026-07-31T07:57:00Z</dcterms:modified>
</cp:coreProperties>
</file>