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93"/>
        <w:gridCol w:w="1291"/>
        <w:gridCol w:w="1273"/>
        <w:gridCol w:w="871"/>
        <w:gridCol w:w="805"/>
        <w:gridCol w:w="748"/>
        <w:gridCol w:w="700"/>
        <w:gridCol w:w="522"/>
        <w:gridCol w:w="789"/>
      </w:tblGrid>
      <w:tr w:rsidR="00AE43F3" w:rsidRPr="00AE43F3" w:rsidTr="00AE43F3">
        <w:trPr>
          <w:trHeight w:val="255"/>
        </w:trPr>
        <w:tc>
          <w:tcPr>
            <w:tcW w:w="921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both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 temelju članka 39. i 43. Zakona o proračunu ("Narodne novine" broj 87/08, 136/12 i 15/15) i članka 16. Statuta Općine Karojba ("Službene novine Grada Pazina" br. 09/13), Općinsko vijeće Općine Karojba, na sjednici održanoj dana 07. travnja 2017. godine, donijelo je</w:t>
            </w:r>
          </w:p>
        </w:tc>
      </w:tr>
      <w:tr w:rsidR="00AE43F3" w:rsidRPr="00AE43F3" w:rsidTr="00AE43F3">
        <w:trPr>
          <w:trHeight w:val="408"/>
        </w:trPr>
        <w:tc>
          <w:tcPr>
            <w:tcW w:w="921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trHeight w:val="408"/>
        </w:trPr>
        <w:tc>
          <w:tcPr>
            <w:tcW w:w="921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68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PRVE (I.) IZMJENE I DOPUNE PRORAČUNA OPĆINE KAROJBA ZA 2017. GODINU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6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72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6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255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Članak 1.</w:t>
            </w:r>
          </w:p>
        </w:tc>
      </w:tr>
      <w:tr w:rsidR="00AE43F3" w:rsidRPr="00AE43F3" w:rsidTr="00AE43F3">
        <w:trPr>
          <w:trHeight w:val="690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both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Članak 1. Proračun Općine Karojba za 2017. godinu ("Službene novine Grada Pazina" broj 50/16.) mijenja se i glasi:</w:t>
            </w:r>
          </w:p>
        </w:tc>
      </w:tr>
      <w:tr w:rsidR="00AE43F3" w:rsidRPr="00AE43F3" w:rsidTr="00AE43F3">
        <w:trPr>
          <w:trHeight w:val="330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both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 xml:space="preserve">"Proračun Općine Karojba za 2017. godinu (u daljnjem tekstu: Proračun) sastoji se od:  </w:t>
            </w:r>
          </w:p>
        </w:tc>
      </w:tr>
      <w:tr w:rsidR="00AE43F3" w:rsidRPr="00AE43F3" w:rsidTr="00AE43F3">
        <w:trPr>
          <w:trHeight w:val="52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I. OPĆI DIO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750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A. RAČUN PRIHODA I RASHODA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PRORAČUN                           2017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POVEĆANJE/ SMANJENJE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NOVI PLAN ZA 2017</w:t>
            </w:r>
          </w:p>
        </w:tc>
      </w:tr>
      <w:tr w:rsidR="00AE43F3" w:rsidRPr="00AE43F3" w:rsidTr="00AE43F3">
        <w:trPr>
          <w:trHeight w:val="300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Prihodi od poslovanja (6)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3.818.000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485.700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4.303.700</w:t>
            </w:r>
          </w:p>
        </w:tc>
      </w:tr>
      <w:tr w:rsidR="00AE43F3" w:rsidRPr="00AE43F3" w:rsidTr="00AE43F3">
        <w:trPr>
          <w:trHeight w:val="300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Prihodi od prodaje nefinancijske imovine (7)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320.000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poslovanja (3)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2.588.000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106.821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2.694.821</w:t>
            </w:r>
          </w:p>
        </w:tc>
      </w:tr>
      <w:tr w:rsidR="00AE43F3" w:rsidRPr="00AE43F3" w:rsidTr="00AE43F3">
        <w:trPr>
          <w:trHeight w:val="300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nabavu nefinancijske imovine (4)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1.380.000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890.000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2.270.000</w:t>
            </w:r>
          </w:p>
        </w:tc>
      </w:tr>
      <w:tr w:rsidR="00AE43F3" w:rsidRPr="00AE43F3" w:rsidTr="00AE43F3">
        <w:trPr>
          <w:trHeight w:val="465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RAZLIKA VIŠAK/MANJAK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-511.121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-341.121</w:t>
            </w:r>
          </w:p>
        </w:tc>
      </w:tr>
      <w:tr w:rsidR="00AE43F3" w:rsidRPr="00AE43F3" w:rsidTr="00AE43F3">
        <w:trPr>
          <w:trHeight w:val="600"/>
        </w:trPr>
        <w:tc>
          <w:tcPr>
            <w:tcW w:w="92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</w:tr>
      <w:tr w:rsidR="00AE43F3" w:rsidRPr="00AE43F3" w:rsidTr="00AE43F3">
        <w:trPr>
          <w:trHeight w:val="615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B. RAČUN ZADUŽIVANJA/FINANCIRANJA</w:t>
            </w:r>
          </w:p>
        </w:tc>
      </w:tr>
      <w:tr w:rsidR="00AE43F3" w:rsidRPr="00AE43F3" w:rsidTr="00AE43F3">
        <w:trPr>
          <w:trHeight w:val="300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Primici od financijske imovine i zaduživanja (8)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</w:tr>
      <w:tr w:rsidR="00AE43F3" w:rsidRPr="00AE43F3" w:rsidTr="00AE43F3">
        <w:trPr>
          <w:trHeight w:val="278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Izdaci za financijsku imovinu i otplate zajmova (5)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NETO ZADUŽIVANJE/FINANCIRANJE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-170.000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-170.000</w:t>
            </w:r>
          </w:p>
        </w:tc>
      </w:tr>
      <w:tr w:rsidR="00AE43F3" w:rsidRPr="00AE43F3" w:rsidTr="00AE43F3">
        <w:trPr>
          <w:trHeight w:val="600"/>
        </w:trPr>
        <w:tc>
          <w:tcPr>
            <w:tcW w:w="4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</w:tr>
      <w:tr w:rsidR="00AE43F3" w:rsidRPr="00AE43F3" w:rsidTr="00AE43F3">
        <w:trPr>
          <w:trHeight w:val="630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C. RASPOLOŽIVA SREDSTVA IZ PRETHODNIH GODINA</w:t>
            </w:r>
          </w:p>
        </w:tc>
      </w:tr>
      <w:tr w:rsidR="00AE43F3" w:rsidRPr="00AE43F3" w:rsidTr="00AE43F3">
        <w:trPr>
          <w:trHeight w:val="300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Raspoloživa sredstva iz prethodnih godina (9)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511.121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511.121</w:t>
            </w:r>
          </w:p>
        </w:tc>
      </w:tr>
      <w:tr w:rsidR="00AE43F3" w:rsidRPr="00AE43F3" w:rsidTr="00AE43F3">
        <w:trPr>
          <w:trHeight w:val="600"/>
        </w:trPr>
        <w:tc>
          <w:tcPr>
            <w:tcW w:w="4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</w:tr>
      <w:tr w:rsidR="00AE43F3" w:rsidRPr="00AE43F3" w:rsidTr="00AE43F3">
        <w:trPr>
          <w:trHeight w:val="1185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VIŠAK/MANJAK +NETO ZADUŽIVANJE/FINANCIRANJE + RASPOLOŽIVA SREDSTVA IZ PRETHODNIH GODINA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</w:tr>
      <w:tr w:rsidR="00AE43F3" w:rsidRPr="00AE43F3" w:rsidTr="00AE43F3">
        <w:trPr>
          <w:trHeight w:val="600"/>
        </w:trPr>
        <w:tc>
          <w:tcPr>
            <w:tcW w:w="4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</w:tr>
      <w:tr w:rsidR="00AE43F3" w:rsidRPr="00AE43F3" w:rsidTr="00AE43F3">
        <w:trPr>
          <w:trHeight w:val="285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 E K A P I T U L A C I J A</w:t>
            </w:r>
          </w:p>
        </w:tc>
      </w:tr>
      <w:tr w:rsidR="00AE43F3" w:rsidRPr="00AE43F3" w:rsidTr="00AE43F3">
        <w:trPr>
          <w:trHeight w:val="300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Ukupno raspoloživa sredstva (6+7+8+9)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4.138.000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996.821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5.134.821</w:t>
            </w:r>
          </w:p>
        </w:tc>
      </w:tr>
      <w:tr w:rsidR="00AE43F3" w:rsidRPr="00AE43F3" w:rsidTr="00AE43F3">
        <w:trPr>
          <w:trHeight w:val="300"/>
        </w:trPr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Ukupno raspoređena sredstva (3+4+5)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4.138.000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996.821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5.134.821</w:t>
            </w:r>
          </w:p>
        </w:tc>
      </w:tr>
    </w:tbl>
    <w:p w:rsidR="00AE43F3" w:rsidRDefault="00AE43F3" w:rsidP="00AE43F3"/>
    <w:tbl>
      <w:tblPr>
        <w:tblW w:w="95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802"/>
        <w:gridCol w:w="563"/>
        <w:gridCol w:w="655"/>
        <w:gridCol w:w="632"/>
        <w:gridCol w:w="613"/>
        <w:gridCol w:w="230"/>
        <w:gridCol w:w="2033"/>
        <w:gridCol w:w="14"/>
        <w:gridCol w:w="1951"/>
        <w:gridCol w:w="14"/>
        <w:gridCol w:w="1800"/>
        <w:gridCol w:w="14"/>
      </w:tblGrid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lastRenderedPageBreak/>
              <w:t>Članak 2.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49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  <w:p w:rsid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Članak 2. Proračuna mijenja se i glasi:                                                                                                                          "Prihodi i primici po skupinama, podskupinama i odjeljku, izdaci po skupinama računa i podskupinama utvrđuju se u Računu prihoda i rashoda i Računu financiranja/zaduživanja Proračuna Općine Karojba, kako slijedi:</w:t>
            </w:r>
          </w:p>
          <w:p w:rsid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A. RAČUN PRIHODA I RASHODA</w:t>
            </w: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949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765"/>
        </w:trPr>
        <w:tc>
          <w:tcPr>
            <w:tcW w:w="949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trHeight w:val="285"/>
        </w:trPr>
        <w:tc>
          <w:tcPr>
            <w:tcW w:w="1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0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9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81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4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 xml:space="preserve">I. IZMJENE I DOPUNE PRORAČUNA OPĆINE KAROJBA ZA 2017. GODINU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A. RAČUN PRIHODA I RASHODA (PRIHODI)</w:t>
            </w: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94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94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94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4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</w:tr>
      <w:tr w:rsidR="00AE43F3" w:rsidRPr="00AE43F3" w:rsidTr="00AE43F3">
        <w:trPr>
          <w:gridAfter w:val="1"/>
          <w:wAfter w:w="14" w:type="dxa"/>
          <w:trHeight w:val="57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Račun/ Pozicija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OPIS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Proračun 2017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Povećanje/ Smanjenje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Novi plan 2017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</w:tr>
      <w:tr w:rsidR="00AE43F3" w:rsidRPr="00AE43F3" w:rsidTr="00AE43F3">
        <w:trPr>
          <w:gridAfter w:val="1"/>
          <w:wAfter w:w="14" w:type="dxa"/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4"/>
                <w:szCs w:val="24"/>
                <w:lang w:val="it-IT"/>
              </w:rPr>
              <w:t>PRIHODI POSLOVANJA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3.818.000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485.700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4.303.700</w:t>
            </w:r>
          </w:p>
        </w:tc>
      </w:tr>
      <w:tr w:rsidR="00AE43F3" w:rsidRPr="00AE43F3" w:rsidTr="00AE43F3">
        <w:trPr>
          <w:gridAfter w:val="1"/>
          <w:wAfter w:w="14" w:type="dxa"/>
          <w:trHeight w:val="6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PRIHODI OD POREZA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1.710.000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1.710.000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Porez i prirez na dohodak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1.500.000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1.500.000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613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Porezi na imovinu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6131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Porez na kuće za odmor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6134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Porez na promet nekretnina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614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Porezi na robu i usluge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6142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Porez na potrošnju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6145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Porez na tvrtku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</w:tr>
      <w:tr w:rsidR="00AE43F3" w:rsidRPr="00AE43F3" w:rsidTr="00AE43F3">
        <w:trPr>
          <w:gridAfter w:val="1"/>
          <w:wAfter w:w="14" w:type="dxa"/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POMOĆI IZ INOZEMSTVA I OD SUBJEKATA UNUTAR OPĆEG PRORAČUNA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1.304.000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469.200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1.773.200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633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Pomoći proračunu iz drugi proračuna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944.000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469.200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1.413.200</w:t>
            </w:r>
          </w:p>
        </w:tc>
      </w:tr>
      <w:tr w:rsidR="00AE43F3" w:rsidRPr="00AE43F3" w:rsidTr="00AE43F3">
        <w:trPr>
          <w:gridAfter w:val="1"/>
          <w:wAfter w:w="14" w:type="dxa"/>
          <w:trHeight w:val="58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6331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pomoći proračunu iz drugih proračuna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244.000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244.000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63311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Tekuće pomoći iz državnog proračuna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150.000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63312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Tekuće pomoći iz županijskog proračuna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85.000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85.000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63313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Tekuće pomoći iz gradskih proračuna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9.000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9.000</w:t>
            </w:r>
          </w:p>
        </w:tc>
      </w:tr>
      <w:tr w:rsidR="00AE43F3" w:rsidRPr="00AE43F3" w:rsidTr="00AE43F3">
        <w:trPr>
          <w:gridAfter w:val="1"/>
          <w:wAfter w:w="14" w:type="dxa"/>
          <w:trHeight w:val="6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6332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Kapitalne pomoći proračunu iz drugih proračuna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700.000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469.200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1.169.200</w:t>
            </w:r>
          </w:p>
        </w:tc>
      </w:tr>
      <w:tr w:rsidR="00AE43F3" w:rsidRPr="00AE43F3" w:rsidTr="00AE43F3">
        <w:trPr>
          <w:gridAfter w:val="1"/>
          <w:wAfter w:w="14" w:type="dxa"/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63321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Kapitalne pomoći proračunu iz državnog proračuna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450.000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469.200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919.200</w:t>
            </w:r>
          </w:p>
        </w:tc>
      </w:tr>
      <w:tr w:rsidR="00AE43F3" w:rsidRPr="00AE43F3" w:rsidTr="00AE43F3">
        <w:trPr>
          <w:gridAfter w:val="1"/>
          <w:wAfter w:w="14" w:type="dxa"/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63322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Kapitalne pomoći proračunu iz županijskog proračuna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250.000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250.000</w:t>
            </w:r>
          </w:p>
        </w:tc>
      </w:tr>
      <w:tr w:rsidR="00AE43F3" w:rsidRPr="00AE43F3" w:rsidTr="00AE43F3">
        <w:trPr>
          <w:gridAfter w:val="1"/>
          <w:wAfter w:w="14" w:type="dxa"/>
          <w:trHeight w:val="5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635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Pomoći izravnanja za decentralizirane funkcije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360.000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360.000</w:t>
            </w:r>
          </w:p>
        </w:tc>
      </w:tr>
      <w:tr w:rsidR="00AE43F3" w:rsidRPr="00AE43F3" w:rsidTr="00AE43F3">
        <w:trPr>
          <w:gridAfter w:val="1"/>
          <w:wAfter w:w="14" w:type="dxa"/>
          <w:trHeight w:val="3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lastRenderedPageBreak/>
              <w:t>64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PRIHODI OD IMOVINE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171.000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171.000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641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Prihodi od financijske imovine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1.000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642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Prihodi od nefinancijske imovine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170.000</w:t>
            </w:r>
          </w:p>
        </w:tc>
      </w:tr>
      <w:tr w:rsidR="00AE43F3" w:rsidRPr="00AE43F3" w:rsidTr="00AE43F3">
        <w:trPr>
          <w:gridAfter w:val="1"/>
          <w:wAfter w:w="14" w:type="dxa"/>
          <w:trHeight w:val="12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PRIHODI OD UPRAVNIH I ADMINISTRATIVNIH PRISTOJBI, PRISTOJBI PO POSEBNIM PROPISIMA I NAKNADA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627.000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627.000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651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Upravne i administrativne pristojbe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gridAfter w:val="1"/>
          <w:wAfter w:w="14" w:type="dxa"/>
          <w:trHeight w:val="37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652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Prihodi po posebnim propisima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75.000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75.000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653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Komunalni doprinosi i naknade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550.000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550.000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6531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Komunalni doprinos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350.000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350.000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6532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Komunalna naknada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200.000</w:t>
            </w:r>
          </w:p>
        </w:tc>
      </w:tr>
      <w:tr w:rsidR="00AE43F3" w:rsidRPr="00AE43F3" w:rsidTr="00AE43F3">
        <w:trPr>
          <w:gridAfter w:val="1"/>
          <w:wAfter w:w="14" w:type="dxa"/>
          <w:trHeight w:val="118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66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PRIHODI OD PRODAJE PROIZVODA I ROBE TE PRUŽENIH USLUGA I PRIHODI OD DONACIJA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16.500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16.500</w:t>
            </w:r>
          </w:p>
        </w:tc>
      </w:tr>
      <w:tr w:rsidR="00AE43F3" w:rsidRPr="00AE43F3" w:rsidTr="00AE43F3">
        <w:trPr>
          <w:gridAfter w:val="1"/>
          <w:wAfter w:w="14" w:type="dxa"/>
          <w:trHeight w:val="57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663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Donacije od pravnih i fizičkih osoba izvan općeg proračuna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16.500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16.500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6632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Kapitalne donacije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16.500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16.500</w:t>
            </w:r>
          </w:p>
        </w:tc>
      </w:tr>
      <w:tr w:rsidR="00AE43F3" w:rsidRPr="00AE43F3" w:rsidTr="00AE43F3">
        <w:trPr>
          <w:gridAfter w:val="1"/>
          <w:wAfter w:w="14" w:type="dxa"/>
          <w:trHeight w:val="6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68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KAZNE, UPRAVNE MJERE I OSTALI PRIHODI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6.000</w:t>
            </w:r>
          </w:p>
        </w:tc>
      </w:tr>
      <w:tr w:rsidR="00AE43F3" w:rsidRPr="00AE43F3" w:rsidTr="00AE43F3">
        <w:trPr>
          <w:gridAfter w:val="1"/>
          <w:wAfter w:w="14" w:type="dxa"/>
          <w:trHeight w:val="31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681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Kazne i upravne mjere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6.000</w:t>
            </w:r>
          </w:p>
        </w:tc>
      </w:tr>
      <w:tr w:rsidR="00AE43F3" w:rsidRPr="00AE43F3" w:rsidTr="00AE43F3">
        <w:trPr>
          <w:gridAfter w:val="1"/>
          <w:wAfter w:w="14" w:type="dxa"/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PRIHODI OD PRODAJE NEFINANCIJSKE IMOVINE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320.000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320.000</w:t>
            </w:r>
          </w:p>
        </w:tc>
      </w:tr>
      <w:tr w:rsidR="00AE43F3" w:rsidRPr="00AE43F3" w:rsidTr="00AE43F3">
        <w:trPr>
          <w:gridAfter w:val="1"/>
          <w:wAfter w:w="14" w:type="dxa"/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PRIHODI OD PRODAJE NEPROIZVEDENE DUGOTRAJNE IMOVINE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320.000</w:t>
            </w:r>
          </w:p>
        </w:tc>
      </w:tr>
      <w:tr w:rsidR="00AE43F3" w:rsidRPr="00AE43F3" w:rsidTr="00AE43F3">
        <w:trPr>
          <w:gridAfter w:val="1"/>
          <w:wAfter w:w="14" w:type="dxa"/>
          <w:trHeight w:val="27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Priodi od prodaje materijalne imovine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7111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Zemljište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3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UKUPNO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4.138.000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485.700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4.623.700</w:t>
            </w: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3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  <w:p w:rsid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  <w:p w:rsid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  <w:p w:rsid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  <w:p w:rsid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  <w:p w:rsid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  <w:p w:rsid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  <w:p w:rsid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4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lastRenderedPageBreak/>
              <w:t xml:space="preserve">I. IZMJENE I DOPUNE PRORAČUNA OPĆINE KAROJBA ZA 2017. GODINU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A. RAČUN PRIHODA I RASHODA (RASHODI)</w:t>
            </w: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94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94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94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4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</w:tr>
      <w:tr w:rsidR="00AE43F3" w:rsidRPr="00AE43F3" w:rsidTr="00AE43F3">
        <w:trPr>
          <w:gridAfter w:val="1"/>
          <w:wAfter w:w="14" w:type="dxa"/>
          <w:trHeight w:val="58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Račun/ Pozicija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OPIS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Proračun 2017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Povećanje/ Smanjenje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Novi plan 2017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POSLOVANJA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2.588.000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106.821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2.694.821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ZAPOSLENE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399.500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399.500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311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Plaće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340.000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340.000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312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Ostali rashodi za zaposlene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313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Doprinosi za plaće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44.500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44.500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794.000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102.321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896.321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Naknade troškova zaposlenima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35.500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35.500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Rashodi za materijal i energiju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204.000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204.000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Rashodi za usluge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285.500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102.321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387.821</w:t>
            </w:r>
          </w:p>
        </w:tc>
      </w:tr>
      <w:tr w:rsidR="00AE43F3" w:rsidRPr="00AE43F3" w:rsidTr="00AE43F3">
        <w:trPr>
          <w:gridAfter w:val="1"/>
          <w:wAfter w:w="14" w:type="dxa"/>
          <w:trHeight w:val="27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Ostali nespomenuti rashodi poslovanja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269.000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269.000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FINANCIJSKI RASHODI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75.000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75.000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342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Kamate za primljene kredite i zajmove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63.000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63.000</w:t>
            </w:r>
          </w:p>
        </w:tc>
      </w:tr>
      <w:tr w:rsidR="00AE43F3" w:rsidRPr="00AE43F3" w:rsidTr="00AE43F3">
        <w:trPr>
          <w:gridAfter w:val="1"/>
          <w:wAfter w:w="14" w:type="dxa"/>
          <w:trHeight w:val="28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343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Ostali financijski rashodi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12.000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12.000</w:t>
            </w:r>
          </w:p>
        </w:tc>
      </w:tr>
      <w:tr w:rsidR="00AE43F3" w:rsidRPr="00AE43F3" w:rsidTr="00AE43F3">
        <w:trPr>
          <w:gridAfter w:val="1"/>
          <w:wAfter w:w="14" w:type="dxa"/>
          <w:trHeight w:val="57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SUBVENCIJE POLJOPRIVREDNICIMA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352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Subvencije poljoprivrednicima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1.000</w:t>
            </w:r>
          </w:p>
        </w:tc>
      </w:tr>
      <w:tr w:rsidR="00AE43F3" w:rsidRPr="00AE43F3" w:rsidTr="00AE43F3">
        <w:trPr>
          <w:gridAfter w:val="1"/>
          <w:wAfter w:w="14" w:type="dxa"/>
          <w:trHeight w:val="6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36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POMOĆI DANE U INOZEMSTVO I UNUTAR OPĆE DRŽAVE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945.000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945.000</w:t>
            </w:r>
          </w:p>
        </w:tc>
      </w:tr>
      <w:tr w:rsidR="00AE43F3" w:rsidRPr="00AE43F3" w:rsidTr="00AE43F3">
        <w:trPr>
          <w:gridAfter w:val="1"/>
          <w:wAfter w:w="14" w:type="dxa"/>
          <w:trHeight w:val="3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363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Pomoći unutar općeg proračuna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945.000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945.000</w:t>
            </w:r>
          </w:p>
        </w:tc>
      </w:tr>
      <w:tr w:rsidR="00AE43F3" w:rsidRPr="00AE43F3" w:rsidTr="00AE43F3">
        <w:trPr>
          <w:gridAfter w:val="1"/>
          <w:wAfter w:w="14" w:type="dxa"/>
          <w:trHeight w:val="9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NAKNADE GRAĐANIMA I KUĆANSTVIMA NA TEMELJU OSIGURANJA I DRUGE NAKNADE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164.000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166.000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372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Ostale naknade građanima i kućanstvima iz proračuna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164.000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166.000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 xml:space="preserve">OSTALI RASHODI 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209.500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2.500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212.000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209.500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2.500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212.000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Izvanredni rashodi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</w:tr>
      <w:tr w:rsidR="00AE43F3" w:rsidRPr="00AE43F3" w:rsidTr="00AE43F3">
        <w:trPr>
          <w:gridAfter w:val="1"/>
          <w:wAfter w:w="14" w:type="dxa"/>
          <w:trHeight w:val="64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NABAVU NEFINANCIJSKE IMOVINE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1.380.000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890.000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2.270.000</w:t>
            </w:r>
          </w:p>
        </w:tc>
      </w:tr>
      <w:tr w:rsidR="00AE43F3" w:rsidRPr="00AE43F3" w:rsidTr="00AE43F3">
        <w:trPr>
          <w:gridAfter w:val="1"/>
          <w:wAfter w:w="14" w:type="dxa"/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lastRenderedPageBreak/>
              <w:t>42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NABAVU PROIZVEDENE DUGOTRAJNE IMOVINE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1.380.000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890.000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2.270.000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Građevinski objekti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1.185.000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760.000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1.945.000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Postrojenja i oprema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130.000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140.000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426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Nematerijalna proizvedena imovina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185.000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185.000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3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UKUPNO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3.968.000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996.821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4.964.821</w:t>
            </w: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3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1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trHeight w:val="10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90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150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10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B. RAČUN FINANCIRANJA/ZADUŽIVANJA</w:t>
            </w:r>
          </w:p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16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253"/>
        </w:trPr>
        <w:tc>
          <w:tcPr>
            <w:tcW w:w="94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 xml:space="preserve">I. IZMJENE I DOPUNE PRORAČUNA OPĆINE KAROJBA ZA 2017. GODINU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B. RAČUN FINANCIRANJA/ZADUŽIVANJA</w:t>
            </w: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94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94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94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94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</w:tr>
      <w:tr w:rsidR="00AE43F3" w:rsidRPr="00AE43F3" w:rsidTr="00AE43F3">
        <w:trPr>
          <w:gridAfter w:val="1"/>
          <w:wAfter w:w="14" w:type="dxa"/>
          <w:trHeight w:val="58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Račun/ Pozicija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OPIS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Proračun 2017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Povećanje/ Smanjenje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Novi plan 2017</w:t>
            </w:r>
          </w:p>
        </w:tc>
      </w:tr>
      <w:tr w:rsidR="00AE43F3" w:rsidRPr="00AE43F3" w:rsidTr="00AE43F3">
        <w:trPr>
          <w:gridAfter w:val="1"/>
          <w:wAfter w:w="14" w:type="dxa"/>
          <w:trHeight w:val="315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</w:tr>
      <w:tr w:rsidR="00AE43F3" w:rsidRPr="00AE43F3" w:rsidTr="00AE43F3">
        <w:trPr>
          <w:gridAfter w:val="1"/>
          <w:wAfter w:w="14" w:type="dxa"/>
          <w:trHeight w:val="63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IZDACI ZA FINANCIJSKU IMOVINU I OTPLATE ZAJMOVA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170.000</w:t>
            </w:r>
          </w:p>
        </w:tc>
      </w:tr>
      <w:tr w:rsidR="00AE43F3" w:rsidRPr="00AE43F3" w:rsidTr="00AE43F3">
        <w:trPr>
          <w:gridAfter w:val="1"/>
          <w:wAfter w:w="14" w:type="dxa"/>
          <w:trHeight w:val="58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IZDACI ZA OTPLATU GLAVNICE PRIMLJENIH ZAJMOVA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</w:tr>
      <w:tr w:rsidR="00AE43F3" w:rsidRPr="00AE43F3" w:rsidTr="00AE43F3">
        <w:trPr>
          <w:gridAfter w:val="1"/>
          <w:wAfter w:w="14" w:type="dxa"/>
          <w:trHeight w:val="91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544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Otplata glavnice primljenih kredita i zajmova od kreditnih i ostalih financijskih institucija izvan javnog sektora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</w:tr>
      <w:tr w:rsidR="00AE43F3" w:rsidRPr="00AE43F3" w:rsidTr="00AE43F3">
        <w:trPr>
          <w:gridAfter w:val="1"/>
          <w:wAfter w:w="14" w:type="dxa"/>
          <w:trHeight w:val="6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PIMICI OD FINANCIJSKE IMOVINE I ZADUŽIVANJA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</w:tr>
      <w:tr w:rsidR="00AE43F3" w:rsidRPr="00AE43F3" w:rsidTr="00AE43F3">
        <w:trPr>
          <w:gridAfter w:val="1"/>
          <w:wAfter w:w="14" w:type="dxa"/>
          <w:trHeight w:val="43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84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PRIMICI OD ZADUŽIVANJA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</w:tr>
      <w:tr w:rsidR="00AE43F3" w:rsidRPr="00AE43F3" w:rsidTr="00AE43F3">
        <w:trPr>
          <w:gridAfter w:val="1"/>
          <w:wAfter w:w="14" w:type="dxa"/>
          <w:trHeight w:val="88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844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Primljeni krediti i zajmovi od kreditnih i ostalih financijskih institucija izvan javnog sektora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</w:tr>
      <w:tr w:rsidR="00AE43F3" w:rsidRPr="00AE43F3" w:rsidTr="00AE43F3">
        <w:trPr>
          <w:gridAfter w:val="1"/>
          <w:wAfter w:w="14" w:type="dxa"/>
          <w:trHeight w:val="300"/>
        </w:trPr>
        <w:tc>
          <w:tcPr>
            <w:tcW w:w="36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UKUPNO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</w:tr>
      <w:tr w:rsidR="00AE43F3" w:rsidRPr="00AE43F3" w:rsidTr="00AE43F3">
        <w:trPr>
          <w:gridAfter w:val="1"/>
          <w:wAfter w:w="14" w:type="dxa"/>
          <w:trHeight w:val="408"/>
        </w:trPr>
        <w:tc>
          <w:tcPr>
            <w:tcW w:w="36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1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</w:tbl>
    <w:p w:rsidR="00AE43F3" w:rsidRDefault="00AE43F3" w:rsidP="00AE43F3"/>
    <w:p w:rsidR="00AE43F3" w:rsidRDefault="00AE43F3" w:rsidP="00AE43F3"/>
    <w:p w:rsidR="00AE43F3" w:rsidRDefault="00AE43F3" w:rsidP="00AE43F3"/>
    <w:tbl>
      <w:tblPr>
        <w:tblW w:w="9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831"/>
        <w:gridCol w:w="79"/>
        <w:gridCol w:w="850"/>
        <w:gridCol w:w="830"/>
        <w:gridCol w:w="830"/>
        <w:gridCol w:w="336"/>
        <w:gridCol w:w="613"/>
        <w:gridCol w:w="1225"/>
        <w:gridCol w:w="1155"/>
        <w:gridCol w:w="1166"/>
      </w:tblGrid>
      <w:tr w:rsidR="00AE43F3" w:rsidRPr="00AE43F3" w:rsidTr="00AE43F3">
        <w:trPr>
          <w:trHeight w:val="300"/>
        </w:trPr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4"/>
                <w:szCs w:val="24"/>
                <w:lang w:val="it-IT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2410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1562AE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/>
                <w:b/>
                <w:bCs/>
                <w:color w:val="000000"/>
                <w:lang w:val="it-IT"/>
              </w:rPr>
              <w:t>I</w:t>
            </w:r>
            <w:r w:rsidR="00AE43F3" w:rsidRPr="00AE43F3">
              <w:rPr>
                <w:rFonts w:ascii="Times New Roman"/>
                <w:b/>
                <w:bCs/>
                <w:color w:val="000000"/>
                <w:lang w:val="it-IT"/>
              </w:rPr>
              <w:t>I. POSEBNI DIO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336" w:type="dxa"/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6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1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Članak 3.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3F3" w:rsidRPr="00AE43F3" w:rsidRDefault="00AE43F3" w:rsidP="001562AE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Članak 3. Proračuna mijenja se i glasi:                                                                                                           "Rashodi i izdaci Proračuna u iznosu od 5.134.821 kuna, iskazani prema programskoj, ekonomskoj i funkcijskoj klasifikaciji te izvorima financiranja, raspoređuju se po nositeljima i korisnicima u Posebnom dijelu Proračuna, kako slijedi:</w:t>
            </w:r>
          </w:p>
        </w:tc>
      </w:tr>
      <w:tr w:rsidR="00AE43F3" w:rsidRPr="00AE43F3" w:rsidTr="00AE43F3">
        <w:trPr>
          <w:trHeight w:val="408"/>
        </w:trPr>
        <w:tc>
          <w:tcPr>
            <w:tcW w:w="941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trHeight w:val="600"/>
        </w:trPr>
        <w:tc>
          <w:tcPr>
            <w:tcW w:w="941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 xml:space="preserve">I. IZMJENE I DOPUNE PRORAČUNA OPĆINE KAROJBA ZA 2017. GODINU       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POSEBNI DIO</w:t>
            </w:r>
          </w:p>
        </w:tc>
      </w:tr>
      <w:tr w:rsidR="00AE43F3" w:rsidRPr="00AE43F3" w:rsidTr="00AE43F3">
        <w:trPr>
          <w:trHeight w:val="408"/>
        </w:trPr>
        <w:tc>
          <w:tcPr>
            <w:tcW w:w="9415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trHeight w:val="540"/>
        </w:trPr>
        <w:tc>
          <w:tcPr>
            <w:tcW w:w="9415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5736B1">
        <w:trPr>
          <w:trHeight w:val="75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Račun/ Pozicija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OPIS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Proračun 2017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Povećanje/ Smanjenje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Novi plan 2017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 </w:t>
            </w:r>
          </w:p>
        </w:tc>
      </w:tr>
      <w:tr w:rsidR="00AE43F3" w:rsidRPr="00AE43F3" w:rsidTr="00AE43F3">
        <w:trPr>
          <w:trHeight w:val="63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RAZDJEL 001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 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OPĆINSKO VIJEĆE I OPĆINSKI NAČELNIK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271.000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271.000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GLAVA 00101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79646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OPĆINSKO VIJEĆE I OPĆINSKI NAČELNIK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271.000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271.000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1001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Mjere i aktivnosti za osiguranje rada predstavničkog i izvršnog tijela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271.000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271.000</w:t>
            </w:r>
          </w:p>
        </w:tc>
      </w:tr>
      <w:tr w:rsidR="00AE43F3" w:rsidRPr="00AE43F3" w:rsidTr="00AE43F3">
        <w:trPr>
          <w:trHeight w:val="8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A100101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Funkcija:0111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Redovita djelatnost predstavničkog i izvršnog tijela 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Izvršna i zakonodavna tijela      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271.000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271.000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271.000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271.000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Naknada troškova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Službena putovanja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usluga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Usluge promidžbe i informiranja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6.000</w:t>
            </w:r>
          </w:p>
        </w:tc>
      </w:tr>
      <w:tr w:rsidR="00AE43F3" w:rsidRPr="00AE43F3" w:rsidTr="00AE43F3">
        <w:trPr>
          <w:trHeight w:val="5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nespomenuti rashodi poslovanja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250.000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250.000</w:t>
            </w:r>
          </w:p>
        </w:tc>
      </w:tr>
      <w:tr w:rsidR="00AE43F3" w:rsidRPr="00AE43F3" w:rsidTr="00AE43F3">
        <w:trPr>
          <w:trHeight w:val="578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3291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Naknade za rad vijećnicima i članovima radnih tijela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110.000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110.000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3293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Reprezentacija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13.000</w:t>
            </w:r>
          </w:p>
        </w:tc>
      </w:tr>
      <w:tr w:rsidR="00AE43F3" w:rsidRPr="00AE43F3" w:rsidTr="005736B1">
        <w:trPr>
          <w:trHeight w:val="754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3299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Ostali nespomenuti rashodi poslovanja     (Dan Općine i blagdani)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8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3299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Ostali nespomenuti rashodi poslovanja (Sponzorstva i pokroviteljstva)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85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3299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Ostali nespomenuti rashosi poslovanja (Naknade političkim strankama)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7.000</w:t>
            </w:r>
          </w:p>
        </w:tc>
      </w:tr>
      <w:tr w:rsidR="00AE43F3" w:rsidRPr="00AE43F3" w:rsidTr="00AE43F3">
        <w:trPr>
          <w:trHeight w:val="5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3299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Ostali nespomenuti rashodi poslovanja (Troškovi lokalnih izbora)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100.000</w:t>
            </w:r>
          </w:p>
        </w:tc>
      </w:tr>
      <w:tr w:rsidR="00AE43F3" w:rsidRPr="00AE43F3" w:rsidTr="00AE43F3">
        <w:trPr>
          <w:trHeight w:val="34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lastRenderedPageBreak/>
              <w:t> </w:t>
            </w:r>
          </w:p>
        </w:tc>
      </w:tr>
      <w:tr w:rsidR="00AE43F3" w:rsidRPr="00AE43F3" w:rsidTr="00AE43F3">
        <w:trPr>
          <w:trHeight w:val="75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RAZDJEL 002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JEDINSTVENI UPRAVNI ODJEL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3.867.000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996.821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sz w:val="24"/>
                <w:szCs w:val="24"/>
                <w:lang w:val="it-IT"/>
              </w:rPr>
              <w:t>4.863.821</w:t>
            </w:r>
          </w:p>
        </w:tc>
      </w:tr>
      <w:tr w:rsidR="00AE43F3" w:rsidRPr="00AE43F3" w:rsidTr="00AE43F3">
        <w:trPr>
          <w:trHeight w:val="5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GLAVA 00201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79646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JEDINSTVENI UPRAVNI ODJEL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3.867.000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996.821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4.863.821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1002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Mjere i aktivnosti za osiguranje rada JUO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625.500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14.000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639.500</w:t>
            </w:r>
          </w:p>
        </w:tc>
      </w:tr>
      <w:tr w:rsidR="00AE43F3" w:rsidRPr="00AE43F3" w:rsidTr="00AE43F3">
        <w:trPr>
          <w:trHeight w:val="76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A100201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Funkcija:0131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Rashodi za zaposlene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Opće usluge vezane uz službenike    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 xml:space="preserve">RASHODI ZA ZAPOSLENE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399.500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399.500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Plaće (bruto)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340.000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340.000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3111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Plaće za redovan rad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340.000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340.000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312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rashosi poslovanja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3121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Ostali rashosi za zaposlene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313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Doprinosi na plaće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44.500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44.500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3132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Doprinosi za zdravstveno osiguranje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40.000</w:t>
            </w:r>
          </w:p>
        </w:tc>
      </w:tr>
      <w:tr w:rsidR="00AE43F3" w:rsidRPr="00AE43F3" w:rsidTr="00AE43F3">
        <w:trPr>
          <w:trHeight w:val="5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3133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Doprinosi za obvezno osiguranje u slučaju nezaposlenosti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4.500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20.500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20.500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Naknade troškova zaposlenima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20.500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20.500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Službena putovanja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3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3212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Naknade za prijevoz na posao i s posla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3213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Stručno usavršavanje zaposlenika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3.500</w:t>
            </w:r>
          </w:p>
        </w:tc>
      </w:tr>
      <w:tr w:rsidR="00AE43F3" w:rsidRPr="00AE43F3" w:rsidTr="00AE43F3">
        <w:trPr>
          <w:trHeight w:val="85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A100202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Funkcija:0133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Troškovi poslovanja javne uprave i administracije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Ostale opće usluge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200.500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14.000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214.500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200.500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14.000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214.500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materijal i energiju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48.000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48.000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Uredski materijal i ostali 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13.500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32211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Uredski materijal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32212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Literatura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32214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Materijal i sredstva za čišćenje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1.500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1.500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Električna energija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3224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Materijal i djelovi za tekuće održavanje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3225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Sitni inventar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1.500</w:t>
            </w:r>
          </w:p>
        </w:tc>
      </w:tr>
      <w:tr w:rsidR="00AE43F3" w:rsidRPr="00AE43F3" w:rsidTr="00AE43F3">
        <w:trPr>
          <w:trHeight w:val="36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133.500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14.000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147.500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Usluge telefona, pošte i interneta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20.000</w:t>
            </w:r>
          </w:p>
        </w:tc>
      </w:tr>
      <w:tr w:rsidR="00AE43F3" w:rsidRPr="00AE43F3" w:rsidTr="00AE43F3">
        <w:trPr>
          <w:trHeight w:val="6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lastRenderedPageBreak/>
              <w:t>3232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 xml:space="preserve">Usluge tekućeg i investicijskog održavanja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12.000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578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Usluge tekućeg i investicijskog održavanja građevinskih objekara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10.000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13.000</w:t>
            </w:r>
          </w:p>
        </w:tc>
      </w:tr>
      <w:tr w:rsidR="00AE43F3" w:rsidRPr="00AE43F3" w:rsidTr="00AE43F3">
        <w:trPr>
          <w:trHeight w:val="5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Usluge tekućeg i investicijskog održavanja namještaja i opreme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Usluge promidžbe i informiranja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Komunalne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3237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Intelektualne i osobne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61.500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61.500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32372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Ugovori o djelu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8.000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8.000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32373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Usluge odvjetnika i pravnog savjetovanja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20.000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32375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Geodetsko-katastarske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20.000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20.000</w:t>
            </w:r>
          </w:p>
        </w:tc>
      </w:tr>
      <w:tr w:rsidR="00AE43F3" w:rsidRPr="00AE43F3" w:rsidTr="00AE43F3">
        <w:trPr>
          <w:trHeight w:val="5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32379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Ostale intelektualne usluge - vođenje fin. i rač.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3.000</w:t>
            </w:r>
          </w:p>
        </w:tc>
      </w:tr>
      <w:tr w:rsidR="00AE43F3" w:rsidRPr="00AE43F3" w:rsidTr="00AE43F3">
        <w:trPr>
          <w:trHeight w:val="5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32379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Ostale intelektualne usluge - naknada IŽ za naplatu općih poreza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5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32379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Ostale intelektualne usluge - naknada PU za naplatu općih poreza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578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32379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Ostale intelektualne usluge - naknada Upravi groblja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3.500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Računalne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11.000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28.000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Usluge ažuriranja računalnih baza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16.000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18.000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32382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Usluge razvoja software-a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-5.000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Ostale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nespomenuti rashodi poslovanja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19.000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19.000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3292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Premije osiguranja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14.000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14.000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3299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Ostali nespomenuti rashodi poslovanja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7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K100203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Funkcija:0133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Opremanje općinske zgrade </w:t>
            </w: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 xml:space="preserve">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Ostale opće usluge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69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NABAVU PROIZVEDENE IMOVINE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Postrojenje i oprema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Uredska oprema i namještaj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1003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Financijski poslovi odjela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245.000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245.000</w:t>
            </w:r>
          </w:p>
        </w:tc>
      </w:tr>
      <w:tr w:rsidR="00AE43F3" w:rsidRPr="00AE43F3" w:rsidTr="00AE43F3">
        <w:trPr>
          <w:trHeight w:val="6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A100301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Funkcija:0170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Otplata kamata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Transakcije vezane uz javni dug  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75.000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FINANCIJSKI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75.000</w:t>
            </w:r>
          </w:p>
        </w:tc>
      </w:tr>
      <w:tr w:rsidR="00AE43F3" w:rsidRPr="00AE43F3" w:rsidTr="00AE43F3">
        <w:trPr>
          <w:trHeight w:val="5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342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Kamate za primljene kredite i zajmove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63.000</w:t>
            </w:r>
          </w:p>
        </w:tc>
      </w:tr>
      <w:tr w:rsidR="00AE43F3" w:rsidRPr="00AE43F3" w:rsidTr="00AE43F3">
        <w:trPr>
          <w:trHeight w:val="578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3423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Kamate - dugoročni kredit za kom. infrastrukturu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63.000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lastRenderedPageBreak/>
              <w:t>343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financijski rashodi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12.000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12.000</w:t>
            </w:r>
          </w:p>
        </w:tc>
      </w:tr>
      <w:tr w:rsidR="00AE43F3" w:rsidRPr="00AE43F3" w:rsidTr="00AE43F3">
        <w:trPr>
          <w:trHeight w:val="66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3431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Bankarske usluge i usluge platnog prometa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7.000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3434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Ostali nespomenuti financijski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55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A100302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Funkcija:0170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Otplata glavnice za primljene kredite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Transakcije vezane uz javni dug  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8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IZDACI ZA OTPLATU GLAVNICE PRIMLJENIH KREDITA I ZAJMOVA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170.000</w:t>
            </w:r>
          </w:p>
        </w:tc>
      </w:tr>
      <w:tr w:rsidR="00AE43F3" w:rsidRPr="00AE43F3" w:rsidTr="00AE43F3">
        <w:trPr>
          <w:trHeight w:val="108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544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Otplata glavnice primljenih kredita i zajmova od kreditnih i ostalih financijskih institucija izvan javnog sektora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170.000</w:t>
            </w:r>
          </w:p>
        </w:tc>
      </w:tr>
      <w:tr w:rsidR="00AE43F3" w:rsidRPr="00AE43F3" w:rsidTr="00AE43F3">
        <w:trPr>
          <w:trHeight w:val="863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5443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Otplata glavnice primljenih kredita od tuzemnih i ostali financijskih institucija izvan javnog sektora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170.000</w:t>
            </w:r>
          </w:p>
        </w:tc>
      </w:tr>
      <w:tr w:rsidR="00AE43F3" w:rsidRPr="00AE43F3" w:rsidTr="00AE43F3">
        <w:trPr>
          <w:trHeight w:val="103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1004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Dokumentacija prostornog uređenja i projektna dokumentacija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185.000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185.000</w:t>
            </w:r>
          </w:p>
        </w:tc>
      </w:tr>
      <w:tr w:rsidR="00AE43F3" w:rsidRPr="00AE43F3" w:rsidTr="00AE43F3">
        <w:trPr>
          <w:trHeight w:val="52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K100401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Funkcija:0620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Izrada projekata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Razvoj zajednice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185.000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185.000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8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185.000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185.000</w:t>
            </w:r>
          </w:p>
        </w:tc>
      </w:tr>
      <w:tr w:rsidR="00AE43F3" w:rsidRPr="00AE43F3" w:rsidTr="00AE43F3">
        <w:trPr>
          <w:trHeight w:val="5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426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Nematerijalna proizvedena imovina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185.000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185.000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4263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Dokumentacija prostornog uređenja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150.000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4264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Ostala projektna dokumentacija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35.000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1005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Predškolski odgoj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563.000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563.000</w:t>
            </w:r>
          </w:p>
        </w:tc>
      </w:tr>
      <w:tr w:rsidR="00AE43F3" w:rsidRPr="00AE43F3" w:rsidTr="00AE43F3">
        <w:trPr>
          <w:trHeight w:val="85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A100501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Funkcija:0911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Sufinanciranje Dječjeg vrtića "Olga Ban" Pazin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Predškolsko obrazovanje  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550.000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550.000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8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36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POMOĆI DANE U INOZEMSTVU I UNUTAR OPĆEG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550.000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550.000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363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Pomoći unutar općeg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550.000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550.000</w:t>
            </w:r>
          </w:p>
        </w:tc>
      </w:tr>
      <w:tr w:rsidR="00AE43F3" w:rsidRPr="00AE43F3" w:rsidTr="00AE43F3">
        <w:trPr>
          <w:trHeight w:val="5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3631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pomoći unutar općeg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550.000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550.000</w:t>
            </w:r>
          </w:p>
        </w:tc>
      </w:tr>
      <w:tr w:rsidR="00AE43F3" w:rsidRPr="00AE43F3" w:rsidTr="00AE43F3">
        <w:trPr>
          <w:trHeight w:val="79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A100502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Funkcija:0911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Dodatni programi u predškolskom odgoju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Predškolsko obrazovanje  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13.000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13.000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lastRenderedPageBreak/>
              <w:t>322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materijal i energiju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Uredski materijal i ostali materijalni rashodi - didaktički materijal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12.000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Usluge telefona, pošte i prijevoza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32319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Prijevoz na priredbe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1.000</w:t>
            </w:r>
          </w:p>
        </w:tc>
      </w:tr>
      <w:tr w:rsidR="00AE43F3" w:rsidRPr="00AE43F3" w:rsidTr="00AE43F3">
        <w:trPr>
          <w:trHeight w:val="6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Usluge tekućeg i investicijkog održavanja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3236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Higijensko-epidemiološki nadzor kuhinje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9.000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9.000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1006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Školstvo i obrazovanje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76.500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2.500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79.000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A100601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Funkcija:0940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Stipendije studenata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Visoka naobrazba  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45.000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115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NAKNADE GRAĐANIMA I KUĆANSTVIMA NA TEMELJU OSIGURANJA I DRUGE NAKNADE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45.000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Ostale naknade građanima i kućanstvima iz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45.000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3721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Naknade građanima i kućanstvima - stipendije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45.000</w:t>
            </w:r>
          </w:p>
        </w:tc>
      </w:tr>
      <w:tr w:rsidR="00AE43F3" w:rsidRPr="00AE43F3" w:rsidTr="00AE43F3">
        <w:trPr>
          <w:trHeight w:val="5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A100602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Funkcija:0960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Potpore školi za programe i natjecanja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Dodatne usluge u obrazovanju  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29.500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32.000</w:t>
            </w:r>
          </w:p>
        </w:tc>
      </w:tr>
      <w:tr w:rsidR="00AE43F3" w:rsidRPr="00AE43F3" w:rsidTr="00AE43F3">
        <w:trPr>
          <w:trHeight w:val="24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22.500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22.500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22.500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22.500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Usluge telefona, pošte i prijevoza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2.500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32319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Prijevoz na priredbe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2.500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2.500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Usluge tekućeg i investicijkog održavanja - Špadići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14.000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14.000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3236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Higijensko-epidemiološki nadzor kuhinje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9.500</w:t>
            </w:r>
          </w:p>
        </w:tc>
      </w:tr>
      <w:tr w:rsidR="00AE43F3" w:rsidRPr="00AE43F3" w:rsidTr="00AE43F3">
        <w:trPr>
          <w:trHeight w:val="4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9.500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9.500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38119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Donacije za uspjeh na natjecanjima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38119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Donacije za kazališne predstave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38119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Donacije za nabavu opreme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2.500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3.500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A100603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Funkcija:0960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Glazbeni odjel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Dodatne usluge u obrazovanju  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40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3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lastRenderedPageBreak/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5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 - Glazbeni odjel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1007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Socijalna skrb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132.000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2.000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134.000</w:t>
            </w:r>
          </w:p>
        </w:tc>
      </w:tr>
      <w:tr w:rsidR="00AE43F3" w:rsidRPr="00AE43F3" w:rsidTr="00AE43F3">
        <w:trPr>
          <w:trHeight w:val="111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A100701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Funkcija:1090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Dnevni boravak i pomoć u kući starijim osobama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Aktivnosti socijalne zaštite koje nisu drugdje svrstane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43.000</w:t>
            </w:r>
          </w:p>
        </w:tc>
      </w:tr>
      <w:tr w:rsidR="00AE43F3" w:rsidRPr="00AE43F3" w:rsidTr="00AE43F3">
        <w:trPr>
          <w:trHeight w:val="27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67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NAKNADE GRAĐANIMA I KUĆANSTVIMA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43.000</w:t>
            </w:r>
          </w:p>
        </w:tc>
      </w:tr>
      <w:tr w:rsidR="00AE43F3" w:rsidRPr="00AE43F3" w:rsidTr="00AE43F3">
        <w:trPr>
          <w:trHeight w:val="6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Ostale naknade građanima i kućanstvima iz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43.000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3722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Naknade građanima i kućanstvima - "Pomoć u kući"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43.000</w:t>
            </w:r>
          </w:p>
        </w:tc>
      </w:tr>
      <w:tr w:rsidR="00AE43F3" w:rsidRPr="00AE43F3" w:rsidTr="00AE43F3">
        <w:trPr>
          <w:trHeight w:val="108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A100702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Funkcija:1070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Sufinanciranje školske marende, troškova vrtića i obrazovanja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Socijalna pomoć stanovništvu koje nije obuhvaćeno redovitim programom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21.000</w:t>
            </w:r>
          </w:p>
        </w:tc>
      </w:tr>
      <w:tr w:rsidR="00AE43F3" w:rsidRPr="00AE43F3" w:rsidTr="00AE43F3">
        <w:trPr>
          <w:trHeight w:val="33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69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NAKNADE GRAĐANIMA I KUĆANSTVIMA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21.000</w:t>
            </w:r>
          </w:p>
        </w:tc>
      </w:tr>
      <w:tr w:rsidR="00AE43F3" w:rsidRPr="00AE43F3" w:rsidTr="00AE43F3">
        <w:trPr>
          <w:trHeight w:val="66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Ostale naknade građanima i kućanstvima iz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21.000</w:t>
            </w:r>
          </w:p>
        </w:tc>
      </w:tr>
      <w:tr w:rsidR="00AE43F3" w:rsidRPr="00AE43F3" w:rsidTr="00AE43F3">
        <w:trPr>
          <w:trHeight w:val="55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3721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Naknade građanima i kućanstvima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21.000</w:t>
            </w:r>
          </w:p>
        </w:tc>
      </w:tr>
      <w:tr w:rsidR="00AE43F3" w:rsidRPr="00AE43F3" w:rsidTr="00AE43F3">
        <w:trPr>
          <w:trHeight w:val="578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37219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Naknade obiteljima za troškove školske marende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4.000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4.000</w:t>
            </w:r>
          </w:p>
        </w:tc>
      </w:tr>
      <w:tr w:rsidR="00AE43F3" w:rsidRPr="00AE43F3" w:rsidTr="00AE43F3">
        <w:trPr>
          <w:trHeight w:val="578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37219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Naknade obiteljima za troškove vrtića          (2. dijete)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12.000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12.000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37215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Stipendija - socijalna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8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A100703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Funkcija:1070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Naknade za novorođenčad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Socijalna pomoć stanovništvu koje nije obuhvaćeno redovitim programom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30.000</w:t>
            </w:r>
          </w:p>
        </w:tc>
      </w:tr>
      <w:tr w:rsidR="00AE43F3" w:rsidRPr="00AE43F3" w:rsidTr="00AE43F3">
        <w:trPr>
          <w:trHeight w:val="27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8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NAKNADE GRAĐANIMA I KUĆANSTVIMA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30.000</w:t>
            </w:r>
          </w:p>
        </w:tc>
      </w:tr>
      <w:tr w:rsidR="00AE43F3" w:rsidRPr="00AE43F3" w:rsidTr="00AE43F3">
        <w:trPr>
          <w:trHeight w:val="8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Ostale naknade građanima i kućanstvima iz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30.000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3721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Naknade građanima i kućanstvima u novcu - novorođeno dijete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30.000</w:t>
            </w:r>
          </w:p>
        </w:tc>
      </w:tr>
      <w:tr w:rsidR="00AE43F3" w:rsidRPr="00AE43F3" w:rsidTr="00AE43F3">
        <w:trPr>
          <w:trHeight w:val="85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A100704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Funkcija:1070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Pomoći osobama s invaliditetom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Socijalna pomoć stanovništvu koje nije obuhvaćeno redovitim programom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4.000</w:t>
            </w:r>
          </w:p>
        </w:tc>
      </w:tr>
      <w:tr w:rsidR="00AE43F3" w:rsidRPr="00AE43F3" w:rsidTr="00AE43F3">
        <w:trPr>
          <w:trHeight w:val="33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lastRenderedPageBreak/>
              <w:t>37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NAKNADE GRAĐANIMA I KUĆANSTVINA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Ostale naknade građanima i kućanstvima iz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3721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Naknade građanima i kućanstvima u novcu - troškovi prijevoza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4.000</w:t>
            </w:r>
          </w:p>
        </w:tc>
      </w:tr>
      <w:tr w:rsidR="00AE43F3" w:rsidRPr="00AE43F3" w:rsidTr="00AE43F3">
        <w:trPr>
          <w:trHeight w:val="82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A100705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Funkcija:1070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Hrvatsko društvo "Crveni križ"</w:t>
            </w: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 xml:space="preserve">    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Socijalna pomoć stanovništvu koje nije obuhvaćeno redovitim programom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13.000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40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13.000</w:t>
            </w:r>
          </w:p>
        </w:tc>
      </w:tr>
      <w:tr w:rsidR="00AE43F3" w:rsidRPr="00AE43F3" w:rsidTr="00AE43F3">
        <w:trPr>
          <w:trHeight w:val="36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13.000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13.000</w:t>
            </w:r>
          </w:p>
        </w:tc>
      </w:tr>
      <w:tr w:rsidR="00AE43F3" w:rsidRPr="00AE43F3" w:rsidTr="00AE43F3">
        <w:trPr>
          <w:trHeight w:val="78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A100706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Funkcija:1070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Pomoć za ogrijev </w:t>
            </w:r>
            <w:r w:rsidRPr="00AE43F3">
              <w:rPr>
                <w:rFonts w:ascii="Times New Roman"/>
                <w:color w:val="000000"/>
                <w:sz w:val="20"/>
                <w:szCs w:val="20"/>
                <w:lang w:val="it-IT"/>
              </w:rPr>
              <w:t xml:space="preserve"> 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Socijalna pomoć stanovništvu koje nije obuhvaćeno redovitim programom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25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NAKNADE GRAĐANIMA I KUĆANSTVIMA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5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Ostale naknade građanima i kućanstvima iz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3722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Naknade građanima i kućanstvima u naravi - ogrijev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8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A100707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Funkcija:1070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"Dan dječje radosti " 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Socijalna pomoć stanovništvu koje nije obuhvaćeno redovitim programom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8.000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73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NAKNADE GRAĐANIMA I KUĆANSTVIMA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8.000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Ostale naknade građanima i kućanstvima iz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8.000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5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3722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Naknade građanima i kućanstvima u naravi - blagdanski pokloni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8.000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8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A100708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Funkcija:1070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Poklon paketi umirovljenicima 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Socijalna pomoć stanovništvu koje nije obuhvaćeno redovitim programom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11.000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69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NAKNADE GRAĐANIMA I KUĆANSTVIMA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11.000</w:t>
            </w:r>
          </w:p>
        </w:tc>
      </w:tr>
      <w:tr w:rsidR="00AE43F3" w:rsidRPr="00AE43F3" w:rsidTr="00AE43F3">
        <w:trPr>
          <w:trHeight w:val="67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372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Ostale naknade građanima i kućanstvima iz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11.000</w:t>
            </w:r>
          </w:p>
        </w:tc>
      </w:tr>
      <w:tr w:rsidR="00AE43F3" w:rsidRPr="00AE43F3" w:rsidTr="00AE43F3">
        <w:trPr>
          <w:trHeight w:val="5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3722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Naknade građanima i kućanstvima u naravi - blagdanski pokloni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11.000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1008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Dodatne usluge u zdravstvu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19.000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3.500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22.500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A100801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Funkcija:0740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Dezinsekcija i deratizacija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Službe javnog zdravstva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3.000</w:t>
            </w:r>
          </w:p>
        </w:tc>
      </w:tr>
      <w:tr w:rsidR="00AE43F3" w:rsidRPr="00AE43F3" w:rsidTr="00AE43F3">
        <w:trPr>
          <w:trHeight w:val="27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lastRenderedPageBreak/>
              <w:t>Izvor 01 Opći prihodi i primici</w:t>
            </w:r>
          </w:p>
        </w:tc>
      </w:tr>
      <w:tr w:rsidR="00AE43F3" w:rsidRPr="00AE43F3" w:rsidTr="00AE43F3">
        <w:trPr>
          <w:trHeight w:val="48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3.000</w:t>
            </w:r>
          </w:p>
        </w:tc>
      </w:tr>
      <w:tr w:rsidR="00AE43F3" w:rsidRPr="00AE43F3" w:rsidTr="00AE43F3">
        <w:trPr>
          <w:trHeight w:val="48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3.000</w:t>
            </w:r>
          </w:p>
        </w:tc>
      </w:tr>
      <w:tr w:rsidR="00AE43F3" w:rsidRPr="00AE43F3" w:rsidTr="00AE43F3">
        <w:trPr>
          <w:trHeight w:val="578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Komunalne usluge - dezinsekcija i deratizacija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A100802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Funkcija:0740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Vetrinarske usluge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Službe javnog zdravstva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7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3.500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37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3.500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289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3236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Zdravstvene i veterinarske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8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A100803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Funkcija:0740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Sufinanciranje zavoda za hitnu medicinu IŽ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Službe javnog zdravstva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14.500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14.500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49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14.500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14.500</w:t>
            </w:r>
          </w:p>
        </w:tc>
      </w:tr>
      <w:tr w:rsidR="00AE43F3" w:rsidRPr="00AE43F3" w:rsidTr="00AE43F3">
        <w:trPr>
          <w:trHeight w:val="36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14.500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14.500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14.500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14.500</w:t>
            </w:r>
          </w:p>
        </w:tc>
      </w:tr>
      <w:tr w:rsidR="00AE43F3" w:rsidRPr="00AE43F3" w:rsidTr="00AE43F3">
        <w:trPr>
          <w:trHeight w:val="2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38111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Sufinanciranje HMP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13.000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38111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Sufinanciranje kupnje kombi vozila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1.500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1.500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1009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Javne potrebe u kulturi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34.000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34.000</w:t>
            </w:r>
          </w:p>
        </w:tc>
      </w:tr>
      <w:tr w:rsidR="00AE43F3" w:rsidRPr="00AE43F3" w:rsidTr="00AE43F3">
        <w:trPr>
          <w:trHeight w:val="5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A100901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Funkcija:0820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Gradska knjižnica Pazin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Službe kulture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31.000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31.000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31.000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31.000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A100902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Funkcija:0820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Projekt "Austrijska Istra (Ysterreich)"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Službe kulture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3.000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1010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Razvoj sporta i rekreacije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10.000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130.000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140.000</w:t>
            </w:r>
          </w:p>
        </w:tc>
      </w:tr>
      <w:tr w:rsidR="00AE43F3" w:rsidRPr="00AE43F3" w:rsidTr="00AE43F3">
        <w:trPr>
          <w:trHeight w:val="6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A101001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Funkcija:0810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Održavanje sportskih terena</w:t>
            </w: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 xml:space="preserve"> 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Službe rekreacije i sporta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2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Rasodi za materijal i energiju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10.000</w:t>
            </w:r>
          </w:p>
        </w:tc>
      </w:tr>
      <w:tr w:rsidR="00AE43F3" w:rsidRPr="00AE43F3" w:rsidTr="001562AE">
        <w:trPr>
          <w:trHeight w:val="841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lastRenderedPageBreak/>
              <w:t>3224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Materijal i dijelovi za tekuće i investicijsko održavanje sportskih terena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5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K101002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Funkcija:0810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Opremanje terena u svrhu rekreacije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Službe rekreacije i sporta 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130.000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01,05 Opći prihodi i primici, Pomoći</w:t>
            </w:r>
          </w:p>
        </w:tc>
      </w:tr>
      <w:tr w:rsidR="00AE43F3" w:rsidRPr="00AE43F3" w:rsidTr="00AE43F3">
        <w:trPr>
          <w:trHeight w:val="9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130.000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130.000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Postrojenja i oprema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130.000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130.000</w:t>
            </w:r>
          </w:p>
        </w:tc>
      </w:tr>
      <w:tr w:rsidR="00AE43F3" w:rsidRPr="00AE43F3" w:rsidTr="00AE43F3">
        <w:trPr>
          <w:trHeight w:val="6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4226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 xml:space="preserve">Opremanje dječjeg igrališta u Škropetima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130.000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Potpore OCD po javnom pozivu/natječaju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68.000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68.000</w:t>
            </w:r>
          </w:p>
        </w:tc>
      </w:tr>
      <w:tr w:rsidR="00AE43F3" w:rsidRPr="00AE43F3" w:rsidTr="00AE43F3">
        <w:trPr>
          <w:trHeight w:val="106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A101101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Funkcija:1070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Potpore za OCD u području socijalne skrbi i zdravstva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Socijalna pomoć stanovništvu koje nije obuhvaćeno redovitim soc. programom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16.000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16.000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16.000</w:t>
            </w:r>
          </w:p>
        </w:tc>
      </w:tr>
      <w:tr w:rsidR="00AE43F3" w:rsidRPr="00AE43F3" w:rsidTr="00AE43F3">
        <w:trPr>
          <w:trHeight w:val="3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16.000</w:t>
            </w:r>
          </w:p>
        </w:tc>
      </w:tr>
      <w:tr w:rsidR="00AE43F3" w:rsidRPr="00AE43F3" w:rsidTr="00AE43F3">
        <w:trPr>
          <w:trHeight w:val="5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A101102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Funkcija:0820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Potpore za OCD u području kulture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Službe kulture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6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A101103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Funkcija:0810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Potpore za OCD u području sporta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Službe rekreacije i sporta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40.000</w:t>
            </w:r>
          </w:p>
        </w:tc>
      </w:tr>
      <w:tr w:rsidR="00AE43F3" w:rsidRPr="00AE43F3" w:rsidTr="00AE43F3">
        <w:trPr>
          <w:trHeight w:val="33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40.000</w:t>
            </w:r>
          </w:p>
        </w:tc>
      </w:tr>
      <w:tr w:rsidR="00AE43F3" w:rsidRPr="00AE43F3" w:rsidTr="00AE43F3">
        <w:trPr>
          <w:trHeight w:val="2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40.000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40.000</w:t>
            </w:r>
          </w:p>
        </w:tc>
      </w:tr>
      <w:tr w:rsidR="00AE43F3" w:rsidRPr="00AE43F3" w:rsidTr="00AE43F3">
        <w:trPr>
          <w:trHeight w:val="8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A101104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Funkcija:0860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Potpore za OCD u ostalim područjima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Rashodi za rekreaciju, kulturu i religiju koji nisu drugdje svrstani  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34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37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1012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Gospodarstvo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34.000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34.000</w:t>
            </w:r>
          </w:p>
        </w:tc>
      </w:tr>
      <w:tr w:rsidR="00AE43F3" w:rsidRPr="00AE43F3" w:rsidTr="00AE43F3">
        <w:trPr>
          <w:trHeight w:val="5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A101201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Funkcija:0490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Lokalna akcijska grupa središnje Istre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Ekonomski poslovi koji nisu drugdje svrstani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15.500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lastRenderedPageBreak/>
              <w:t>Izvor 01 Opći prihodi i primici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15.500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15.500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15.500</w:t>
            </w:r>
          </w:p>
        </w:tc>
      </w:tr>
      <w:tr w:rsidR="00AE43F3" w:rsidRPr="00AE43F3" w:rsidTr="00AE43F3">
        <w:trPr>
          <w:trHeight w:val="6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A101202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Funkcija:0420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Modelne šume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Poljoprivreda, šumarstvo, ribarstvo i lov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2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500</w:t>
            </w:r>
          </w:p>
        </w:tc>
      </w:tr>
      <w:tr w:rsidR="00AE43F3" w:rsidRPr="00AE43F3" w:rsidTr="00AE43F3">
        <w:trPr>
          <w:trHeight w:val="2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500</w:t>
            </w:r>
          </w:p>
        </w:tc>
      </w:tr>
      <w:tr w:rsidR="00AE43F3" w:rsidRPr="00AE43F3" w:rsidTr="00AE43F3">
        <w:trPr>
          <w:trHeight w:val="5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A101203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Funkcija:0473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Sufinanciranje turističke djelatnosti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Turizam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17.000</w:t>
            </w:r>
          </w:p>
        </w:tc>
      </w:tr>
      <w:tr w:rsidR="00AE43F3" w:rsidRPr="00AE43F3" w:rsidTr="00AE43F3">
        <w:trPr>
          <w:trHeight w:val="34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17.000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17.000</w:t>
            </w:r>
          </w:p>
        </w:tc>
      </w:tr>
      <w:tr w:rsidR="00AE43F3" w:rsidRPr="00AE43F3" w:rsidTr="00AE43F3">
        <w:trPr>
          <w:trHeight w:val="5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A101204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Funkcija:0420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Fond za razvoj poljoprivrede i agroturizama Istre </w:t>
            </w: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 xml:space="preserve">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Poljoprivreda, šumarstvo, ribarstvo i lov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1.000</w:t>
            </w:r>
          </w:p>
        </w:tc>
      </w:tr>
      <w:tr w:rsidR="00AE43F3" w:rsidRPr="00AE43F3" w:rsidTr="00AE43F3">
        <w:trPr>
          <w:trHeight w:val="24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40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35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SUBVENCIJE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1.000</w:t>
            </w:r>
          </w:p>
        </w:tc>
      </w:tr>
      <w:tr w:rsidR="00AE43F3" w:rsidRPr="00AE43F3" w:rsidTr="00AE43F3">
        <w:trPr>
          <w:trHeight w:val="37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352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Subvencije poljoprivrednicima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1.000</w:t>
            </w:r>
          </w:p>
        </w:tc>
      </w:tr>
      <w:tr w:rsidR="00AE43F3" w:rsidRPr="00AE43F3" w:rsidTr="00AE43F3">
        <w:trPr>
          <w:trHeight w:val="37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3523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Subvencija Fonda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1013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Zaštita od požara i civilna zaštita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417.000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417.000</w:t>
            </w:r>
          </w:p>
        </w:tc>
      </w:tr>
      <w:tr w:rsidR="00AE43F3" w:rsidRPr="00AE43F3" w:rsidTr="00AE43F3">
        <w:trPr>
          <w:trHeight w:val="6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A101301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Funkcija:0320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Javna vatrogasna postrojba Pazin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Usluge protupožarne zaštite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395.000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395.000</w:t>
            </w:r>
          </w:p>
        </w:tc>
      </w:tr>
      <w:tr w:rsidR="00AE43F3" w:rsidRPr="00AE43F3" w:rsidTr="00AE43F3">
        <w:trPr>
          <w:trHeight w:val="31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6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36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POMOĆI DANE U INOZEMSTVO I UNUTAR OPĆE DRŽAVE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395.000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395.000</w:t>
            </w:r>
          </w:p>
        </w:tc>
      </w:tr>
      <w:tr w:rsidR="00AE43F3" w:rsidRPr="00AE43F3" w:rsidTr="00AE43F3">
        <w:trPr>
          <w:trHeight w:val="40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363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Pomoći unutar općeg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395.000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395.000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3631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pomoći unutar općeg proračuna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395.000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395.000</w:t>
            </w:r>
          </w:p>
        </w:tc>
      </w:tr>
      <w:tr w:rsidR="00AE43F3" w:rsidRPr="00AE43F3" w:rsidTr="00AE43F3">
        <w:trPr>
          <w:trHeight w:val="3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36315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Tekuće pomoći za JVP Pazin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300.000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300.000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36315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JVP - minimalni standard plaća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70.000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70.000</w:t>
            </w:r>
          </w:p>
        </w:tc>
      </w:tr>
      <w:tr w:rsidR="00AE43F3" w:rsidRPr="00AE43F3" w:rsidTr="00AE43F3">
        <w:trPr>
          <w:trHeight w:val="3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36315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JVP - 1,3% FINA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25.000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25.000</w:t>
            </w:r>
          </w:p>
        </w:tc>
      </w:tr>
      <w:tr w:rsidR="00AE43F3" w:rsidRPr="00AE43F3" w:rsidTr="00AE43F3">
        <w:trPr>
          <w:trHeight w:val="5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A101302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Funkcija:0320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VZIŽ i PVZ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Usluge protupožarne zaštite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17.000</w:t>
            </w:r>
          </w:p>
        </w:tc>
      </w:tr>
      <w:tr w:rsidR="00AE43F3" w:rsidRPr="00AE43F3" w:rsidTr="00AE43F3">
        <w:trPr>
          <w:trHeight w:val="31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17.000</w:t>
            </w:r>
          </w:p>
        </w:tc>
      </w:tr>
      <w:tr w:rsidR="00AE43F3" w:rsidRPr="00AE43F3" w:rsidTr="00AE43F3">
        <w:trPr>
          <w:trHeight w:val="36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17.000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17.000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38119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Tekuće donacije - PVZ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38119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Tekuće donacije - VZIŽ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2.000</w:t>
            </w:r>
          </w:p>
        </w:tc>
      </w:tr>
      <w:tr w:rsidR="00AE43F3" w:rsidRPr="00AE43F3" w:rsidTr="00AE43F3">
        <w:trPr>
          <w:trHeight w:val="6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A101303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Funkcija:0320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Opremanje postrojbe civilne zaštite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Usluge protupožarne i civilne zaštite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33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lastRenderedPageBreak/>
              <w:t>Izvor 01 Opći prihodi i primici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2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Postrojenja i oprema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Oprema za održavanje i zaštitu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103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1014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Zaštita okoliša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26.000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26.000</w:t>
            </w:r>
          </w:p>
        </w:tc>
      </w:tr>
      <w:tr w:rsidR="00AE43F3" w:rsidRPr="00AE43F3" w:rsidTr="00AE43F3">
        <w:trPr>
          <w:trHeight w:val="5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A101401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Funkcija:0510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Sanacija divljih odlagališta otpada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Gospodarenje otpadom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2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Komunalne usluge - sanacija deponija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5.000</w:t>
            </w:r>
          </w:p>
        </w:tc>
      </w:tr>
      <w:tr w:rsidR="00AE43F3" w:rsidRPr="00AE43F3" w:rsidTr="00AE43F3">
        <w:trPr>
          <w:trHeight w:val="5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A101402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Funkcija:0510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Odlagalište otpada Jelenčići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Gospodarenje otpadom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6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3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64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 Gradu Pazinu za odlagalište otpada Jelenčići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55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A101403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Funkcija:0510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ŽCGO Kaštijun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Gospodarenje otpadom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6.000</w:t>
            </w:r>
          </w:p>
        </w:tc>
      </w:tr>
      <w:tr w:rsidR="00AE43F3" w:rsidRPr="00AE43F3" w:rsidTr="00AE43F3">
        <w:trPr>
          <w:trHeight w:val="37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OSTALI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Tekuće donacije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6.000</w:t>
            </w:r>
          </w:p>
        </w:tc>
      </w:tr>
      <w:tr w:rsidR="00AE43F3" w:rsidRPr="00AE43F3" w:rsidTr="00AE43F3">
        <w:trPr>
          <w:trHeight w:val="6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3811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Tekuće donacije u novcu Istarskoj županiji za ŽCGO Kaštijun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6.000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1015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Održavanje objekata i uređaja komunalne infrastrukture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247.000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84.821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331.821</w:t>
            </w:r>
          </w:p>
        </w:tc>
      </w:tr>
      <w:tr w:rsidR="00AE43F3" w:rsidRPr="00AE43F3" w:rsidTr="00AE43F3">
        <w:trPr>
          <w:trHeight w:val="81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A101501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Funkcija:0640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Održavanje javne rasvjete i troškovi javne rasvjete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Ulična rasvjeta  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163.000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2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163.000</w:t>
            </w:r>
          </w:p>
        </w:tc>
      </w:tr>
      <w:tr w:rsidR="00AE43F3" w:rsidRPr="00AE43F3" w:rsidTr="00AE43F3">
        <w:trPr>
          <w:trHeight w:val="3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materijal i energiju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125.000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125.000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E.E. za javnu rasvjetu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125.000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125.000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38.000</w:t>
            </w:r>
          </w:p>
        </w:tc>
      </w:tr>
      <w:tr w:rsidR="00AE43F3" w:rsidRPr="00AE43F3" w:rsidTr="00AE43F3">
        <w:trPr>
          <w:trHeight w:val="5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Usluge tekućeg i investicijskog održavanja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38.000</w:t>
            </w:r>
          </w:p>
        </w:tc>
      </w:tr>
      <w:tr w:rsidR="00AE43F3" w:rsidRPr="00AE43F3" w:rsidTr="00AE43F3">
        <w:trPr>
          <w:trHeight w:val="57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A101502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Funkcija:0451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Održavanje nerazvrstanih cesta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Cestovni promet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11.000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62.000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2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11.000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62.000</w:t>
            </w:r>
          </w:p>
        </w:tc>
      </w:tr>
      <w:tr w:rsidR="00AE43F3" w:rsidRPr="00AE43F3" w:rsidTr="00AE43F3">
        <w:trPr>
          <w:trHeight w:val="3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materijal i energiju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3224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Materijal za tekuće održavanje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31.000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11.000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lastRenderedPageBreak/>
              <w:t>3232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Usluge tekućeg i investicijskog održavanja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31.000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11.000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42.000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32329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Tekuće zimsko održavanje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7.000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10.000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32329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Tekuće ljetno održavanje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28.000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4.000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32.000</w:t>
            </w:r>
          </w:p>
        </w:tc>
      </w:tr>
      <w:tr w:rsidR="00AE43F3" w:rsidRPr="00AE43F3" w:rsidTr="00AE43F3">
        <w:trPr>
          <w:trHeight w:val="55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A101503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Funkcija:0150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Održavanje ostalih javnih površina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Ostale javne usluge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9.000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47.821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56.821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9.000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47.821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56.821</w:t>
            </w:r>
          </w:p>
        </w:tc>
      </w:tr>
      <w:tr w:rsidR="00AE43F3" w:rsidRPr="00AE43F3" w:rsidTr="00AE43F3">
        <w:trPr>
          <w:trHeight w:val="34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9.000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47.821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56.821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Usluge tekućeg i investicijskog održavanja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9.000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47.821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56.821</w:t>
            </w:r>
          </w:p>
        </w:tc>
      </w:tr>
      <w:tr w:rsidR="00AE43F3" w:rsidRPr="00AE43F3" w:rsidTr="00AE43F3">
        <w:trPr>
          <w:trHeight w:val="3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32329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Dekoracija naselja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2.000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1.821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3.821</w:t>
            </w:r>
          </w:p>
        </w:tc>
      </w:tr>
      <w:tr w:rsidR="00AE43F3" w:rsidRPr="00AE43F3" w:rsidTr="00AE43F3">
        <w:trPr>
          <w:trHeight w:val="46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32329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Usluge tekućeg i investicijskog održavanja kom. infrastrukture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7.000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46.000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53.000</w:t>
            </w:r>
          </w:p>
        </w:tc>
      </w:tr>
      <w:tr w:rsidR="00AE43F3" w:rsidRPr="00AE43F3" w:rsidTr="00AE43F3">
        <w:trPr>
          <w:trHeight w:val="79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K101504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Funkcija:0660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Održavanje groblja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Rashodi vezani uz stanovanje i komunalne pogodnosti koji nisu drugdje svrstani 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 Opći prihodi i primici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MATERIJALNI RASHODI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50.000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323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usluge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30.000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20.000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50.000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3232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Usluge održavanja groblja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30.000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50.000</w:t>
            </w:r>
          </w:p>
        </w:tc>
      </w:tr>
      <w:tr w:rsidR="00AE43F3" w:rsidRPr="00AE43F3" w:rsidTr="00AE43F3">
        <w:trPr>
          <w:trHeight w:val="102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Program 1016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Izgradnja objekata i uređaja komunalne infrastrukture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1.185.000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760.000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i/>
                <w:iCs/>
                <w:color w:val="000000"/>
                <w:lang w:val="it-IT"/>
              </w:rPr>
              <w:t>1.945.000</w:t>
            </w:r>
          </w:p>
        </w:tc>
      </w:tr>
      <w:tr w:rsidR="00AE43F3" w:rsidRPr="00AE43F3" w:rsidTr="00AE43F3">
        <w:trPr>
          <w:trHeight w:val="9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K101601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Funkcija:0451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Rekonstrukcija i izgradnja nerazvrstanih cesta 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Cestovni prijevoz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650.000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700.000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01,05 Opći prihodi i primici, Pomoći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650.000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700.000</w:t>
            </w:r>
          </w:p>
        </w:tc>
      </w:tr>
      <w:tr w:rsidR="00AE43F3" w:rsidRPr="00AE43F3" w:rsidTr="00AE43F3">
        <w:trPr>
          <w:trHeight w:val="2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Građevinski objekti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50.000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650.000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700.000</w:t>
            </w:r>
          </w:p>
        </w:tc>
      </w:tr>
      <w:tr w:rsidR="00AE43F3" w:rsidRPr="00AE43F3" w:rsidTr="00AE43F3">
        <w:trPr>
          <w:trHeight w:val="28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4213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Nerazvrstane ceste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650.000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700.000</w:t>
            </w:r>
          </w:p>
        </w:tc>
      </w:tr>
      <w:tr w:rsidR="00AE43F3" w:rsidRPr="00AE43F3" w:rsidTr="00AE43F3">
        <w:trPr>
          <w:trHeight w:val="6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K101602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Funkcija:0640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Izgradnja javne rasvjete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Ulična rasvjeta 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110.000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150.000</w:t>
            </w:r>
          </w:p>
        </w:tc>
      </w:tr>
      <w:tr w:rsidR="00AE43F3" w:rsidRPr="00AE43F3" w:rsidTr="00AE43F3">
        <w:trPr>
          <w:trHeight w:val="33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01,05 Opći prihodi i primici, Pomoći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110.000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150.000</w:t>
            </w:r>
          </w:p>
        </w:tc>
      </w:tr>
      <w:tr w:rsidR="00AE43F3" w:rsidRPr="00AE43F3" w:rsidTr="00AE43F3">
        <w:trPr>
          <w:trHeight w:val="3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Građevinski objekti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110.000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150.000</w:t>
            </w:r>
          </w:p>
        </w:tc>
      </w:tr>
      <w:tr w:rsidR="00AE43F3" w:rsidRPr="00AE43F3" w:rsidTr="00AE43F3">
        <w:trPr>
          <w:trHeight w:val="3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4214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Javna rasvjeta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110.000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150.000</w:t>
            </w:r>
          </w:p>
        </w:tc>
      </w:tr>
      <w:tr w:rsidR="00AE43F3" w:rsidRPr="00AE43F3" w:rsidTr="00AE43F3">
        <w:trPr>
          <w:trHeight w:val="54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Aktivnost K101603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Funkcija:0620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Izgradnja nadstrešnica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Razvoj zajednice           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300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01,05 Opći prihodi i primici, Pomoći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36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Građevinski objekti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33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4214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Autobusne nadstrešnice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9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lastRenderedPageBreak/>
              <w:t xml:space="preserve">Aktivnost K101604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Funkcija:0620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Izgradnja/rekonstrukcija objekata u vlasništvu Općine</w:t>
            </w:r>
            <w:r w:rsidRPr="00AE43F3">
              <w:rPr>
                <w:rFonts w:ascii="Times New Roman"/>
                <w:color w:val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 xml:space="preserve">Razvoj zajednice             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1.080.000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1.080.000</w:t>
            </w:r>
          </w:p>
        </w:tc>
      </w:tr>
      <w:tr w:rsidR="00AE43F3" w:rsidRPr="00AE43F3" w:rsidTr="00AE43F3">
        <w:trPr>
          <w:trHeight w:val="285"/>
        </w:trPr>
        <w:tc>
          <w:tcPr>
            <w:tcW w:w="9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it-IT"/>
              </w:rPr>
            </w:pPr>
            <w:r w:rsidRPr="00AE43F3">
              <w:rPr>
                <w:rFonts w:ascii="Times New Roman"/>
                <w:color w:val="000000"/>
                <w:sz w:val="16"/>
                <w:szCs w:val="16"/>
                <w:lang w:val="it-IT"/>
              </w:rPr>
              <w:t>Izvor 01,05 Opći prihodi i primici, Pomoći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1.080.000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1.080.000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421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Građevinski objekti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1.080.000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1.080.000</w:t>
            </w:r>
          </w:p>
        </w:tc>
      </w:tr>
      <w:tr w:rsidR="00AE43F3" w:rsidRPr="00AE43F3" w:rsidTr="00AE43F3">
        <w:trPr>
          <w:trHeight w:val="31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4214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Ostali građevinski objekti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1.080.000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1.080.000</w:t>
            </w:r>
          </w:p>
        </w:tc>
      </w:tr>
      <w:tr w:rsidR="00AE43F3" w:rsidRPr="00AE43F3" w:rsidTr="00AE43F3">
        <w:trPr>
          <w:trHeight w:val="48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42149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Zgrada prateće namjene uz rukometno igralište u Škropetima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460.000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460.000</w:t>
            </w:r>
          </w:p>
        </w:tc>
      </w:tr>
      <w:tr w:rsidR="00AE43F3" w:rsidRPr="00AE43F3" w:rsidTr="00AE43F3">
        <w:trPr>
          <w:trHeight w:val="405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42149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Društveni dom u Motovunskim Novakima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600.000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600.000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42149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Društveni dom u Rakotulama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20.000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sz w:val="18"/>
                <w:szCs w:val="18"/>
                <w:lang w:val="it-IT"/>
              </w:rPr>
            </w:pPr>
            <w:r w:rsidRPr="00AE43F3">
              <w:rPr>
                <w:rFonts w:ascii="Times New Roman"/>
                <w:color w:val="000000"/>
                <w:sz w:val="18"/>
                <w:szCs w:val="18"/>
                <w:lang w:val="it-IT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20.000</w:t>
            </w:r>
          </w:p>
        </w:tc>
      </w:tr>
    </w:tbl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p w:rsidR="00AE43F3" w:rsidRDefault="00AE43F3" w:rsidP="00AE43F3"/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513"/>
        <w:gridCol w:w="1041"/>
        <w:gridCol w:w="1213"/>
        <w:gridCol w:w="832"/>
        <w:gridCol w:w="576"/>
        <w:gridCol w:w="827"/>
        <w:gridCol w:w="651"/>
        <w:gridCol w:w="1017"/>
        <w:gridCol w:w="1137"/>
        <w:gridCol w:w="1004"/>
      </w:tblGrid>
      <w:tr w:rsidR="00AE43F3" w:rsidRPr="00AE43F3" w:rsidTr="00AE43F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4"/>
                <w:szCs w:val="24"/>
                <w:lang w:val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III. PLAN RAZVOJNIH PROGRAMA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21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8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</w:p>
          <w:p w:rsid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Članak 4.</w:t>
            </w:r>
          </w:p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94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 xml:space="preserve">Članak 4. Proračuna mijenja se i glasi:                                                                                                                   </w:t>
            </w:r>
          </w:p>
        </w:tc>
      </w:tr>
      <w:tr w:rsidR="00AE43F3" w:rsidRPr="00AE43F3" w:rsidTr="00AE43F3">
        <w:trPr>
          <w:trHeight w:val="255"/>
        </w:trPr>
        <w:tc>
          <w:tcPr>
            <w:tcW w:w="940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"</w:t>
            </w:r>
          </w:p>
        </w:tc>
      </w:tr>
      <w:tr w:rsidR="00AE43F3" w:rsidRPr="00AE43F3" w:rsidTr="00AE43F3">
        <w:trPr>
          <w:trHeight w:val="169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NAZIV PROGRAMA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NAČIN OSTVARIVANJA CILJA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AKTIVNOST/ PROJEKT U PRORAČUNU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sz w:val="20"/>
                <w:szCs w:val="20"/>
                <w:lang w:val="it-IT"/>
              </w:rPr>
              <w:t>POKAZATELJ USPJEŠNOSTI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Proračun 2017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Povećanje/ Smanjenje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Novi plan 2017</w:t>
            </w:r>
          </w:p>
        </w:tc>
      </w:tr>
      <w:tr w:rsidR="00AE43F3" w:rsidRPr="00AE43F3" w:rsidTr="00AE43F3">
        <w:trPr>
          <w:trHeight w:val="825"/>
        </w:trPr>
        <w:tc>
          <w:tcPr>
            <w:tcW w:w="9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NAZIV CILJA: 1. RAZVOJ LJUDSKIH RESURSA I POBOLJŠANJE KVALITETE ŽIVOTA</w:t>
            </w:r>
          </w:p>
        </w:tc>
      </w:tr>
      <w:tr w:rsidR="00AE43F3" w:rsidRPr="00AE43F3" w:rsidTr="00AE43F3">
        <w:trPr>
          <w:trHeight w:val="990"/>
        </w:trPr>
        <w:tc>
          <w:tcPr>
            <w:tcW w:w="9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NAZIV MJERE: Rekonstrukcija i izgradnja nerazvrstani cesta</w:t>
            </w:r>
          </w:p>
        </w:tc>
      </w:tr>
      <w:tr w:rsidR="00AE43F3" w:rsidRPr="00AE43F3" w:rsidTr="00AE43F3">
        <w:trPr>
          <w:trHeight w:val="219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 xml:space="preserve">Program 1016 </w:t>
            </w:r>
            <w:r w:rsidRPr="00AE43F3">
              <w:rPr>
                <w:rFonts w:ascii="Times New Roman"/>
                <w:color w:val="000000"/>
                <w:lang w:val="it-IT"/>
              </w:rPr>
              <w:t>Izgradnja objekata i uređaja komunalne infrastrukture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Rekonstrukcija i izgradnja nerazvrstanih cesta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Aktivnost:  K101601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Unaprjeđenje prometni rješenja i povećanje kvalitete života stanovništva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50.000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650.000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700.000</w:t>
            </w:r>
          </w:p>
        </w:tc>
      </w:tr>
      <w:tr w:rsidR="00AE43F3" w:rsidRPr="00AE43F3" w:rsidTr="00AE43F3">
        <w:trPr>
          <w:trHeight w:val="990"/>
        </w:trPr>
        <w:tc>
          <w:tcPr>
            <w:tcW w:w="9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NAZIV MJERE: Izgradnja javne rasvjete</w:t>
            </w:r>
          </w:p>
        </w:tc>
      </w:tr>
      <w:tr w:rsidR="00AE43F3" w:rsidRPr="00AE43F3" w:rsidTr="00AE43F3">
        <w:trPr>
          <w:trHeight w:val="232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 xml:space="preserve">Program 1016 </w:t>
            </w:r>
            <w:r w:rsidRPr="00AE43F3">
              <w:rPr>
                <w:rFonts w:ascii="Times New Roman"/>
                <w:color w:val="000000"/>
                <w:lang w:val="it-IT"/>
              </w:rPr>
              <w:t>Izgradnja objekata i uređaja komunalne infrastrukture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Izgradnja javne rasvjete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Aktivnost:  K101602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Povećanje kvalitete života stanovništva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40.000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150.000</w:t>
            </w:r>
          </w:p>
        </w:tc>
      </w:tr>
      <w:tr w:rsidR="00AE43F3" w:rsidRPr="00AE43F3" w:rsidTr="00AE43F3">
        <w:trPr>
          <w:trHeight w:val="1035"/>
        </w:trPr>
        <w:tc>
          <w:tcPr>
            <w:tcW w:w="9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NAZIV MJERE: Izgradnja nadstrešnica</w:t>
            </w:r>
          </w:p>
        </w:tc>
      </w:tr>
      <w:tr w:rsidR="00AE43F3" w:rsidRPr="00AE43F3" w:rsidTr="00AE43F3">
        <w:trPr>
          <w:trHeight w:val="235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 xml:space="preserve">Program 1016 </w:t>
            </w:r>
            <w:r w:rsidRPr="00AE43F3">
              <w:rPr>
                <w:rFonts w:ascii="Times New Roman"/>
                <w:color w:val="000000"/>
                <w:lang w:val="it-IT"/>
              </w:rPr>
              <w:t>Izgradnja objekata i uređaja komunalne infrastrukture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Izgradnja nadstrešnica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Aktivnost:  K101603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Poboljšanje servisnih usluga, povećanje kvalitete života djece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15.000</w:t>
            </w:r>
          </w:p>
        </w:tc>
      </w:tr>
      <w:tr w:rsidR="00AE43F3" w:rsidRPr="00AE43F3" w:rsidTr="00AE43F3">
        <w:trPr>
          <w:trHeight w:val="975"/>
        </w:trPr>
        <w:tc>
          <w:tcPr>
            <w:tcW w:w="9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lastRenderedPageBreak/>
              <w:t>NAZIV MJERE:  Izgradnja/rekonstrukcija objekata u vlasništvu Općine Karojba</w:t>
            </w:r>
          </w:p>
        </w:tc>
      </w:tr>
      <w:tr w:rsidR="00AE43F3" w:rsidRPr="00AE43F3" w:rsidTr="00AE43F3">
        <w:trPr>
          <w:trHeight w:val="231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 xml:space="preserve">Program 1016 </w:t>
            </w:r>
            <w:r w:rsidRPr="00AE43F3">
              <w:rPr>
                <w:rFonts w:ascii="Times New Roman"/>
                <w:color w:val="000000"/>
                <w:lang w:val="it-IT"/>
              </w:rPr>
              <w:t>Izgradnja objekata i uređaja komunalne infrastrukture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Izgradnja/rekonstrukcija objekata u vlasništvu Općine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Aktivnost:  K101604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Poboljšanje životnog standarda, osiguranje prostora za okupljanja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1.080.000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1.080.000</w:t>
            </w:r>
          </w:p>
        </w:tc>
      </w:tr>
      <w:tr w:rsidR="00AE43F3" w:rsidRPr="00AE43F3" w:rsidTr="00AE43F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right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"</w:t>
            </w:r>
          </w:p>
        </w:tc>
      </w:tr>
      <w:tr w:rsidR="00AE43F3" w:rsidRPr="00AE43F3" w:rsidTr="00AE43F3">
        <w:trPr>
          <w:trHeight w:val="300"/>
        </w:trPr>
        <w:tc>
          <w:tcPr>
            <w:tcW w:w="94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Članak 5.</w:t>
            </w:r>
          </w:p>
        </w:tc>
      </w:tr>
      <w:tr w:rsidR="00AE43F3" w:rsidRPr="00AE43F3" w:rsidTr="00AE43F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940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Ove Izmjene i dopune Proračuna Općine Karojba za 2017. godinu stupaju na snagu osmog dana od dana objave u Službenim novinama Grada Pazina i Općina Cerovlje, Gračišće, Karojba, Lupoglav, Motovun i Sv. Petar u Šumi.</w:t>
            </w:r>
          </w:p>
        </w:tc>
      </w:tr>
      <w:tr w:rsidR="00AE43F3" w:rsidRPr="00AE43F3" w:rsidTr="00AE43F3">
        <w:trPr>
          <w:trHeight w:val="705"/>
        </w:trPr>
        <w:tc>
          <w:tcPr>
            <w:tcW w:w="940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3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KLASA: 400-08/17-01/04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3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URBROJ: 2163/08-02-02-17-1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3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Karojba, 07. travnja 2017. godine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color w:val="000000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94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  <w:r w:rsidRPr="00AE43F3">
              <w:rPr>
                <w:rFonts w:ascii="Times New Roman"/>
                <w:b/>
                <w:bCs/>
                <w:color w:val="000000"/>
                <w:lang w:val="it-IT"/>
              </w:rPr>
              <w:t>OPĆINSKO VIJEĆE OPĆINE KAROJBA</w:t>
            </w:r>
          </w:p>
        </w:tc>
      </w:tr>
      <w:tr w:rsidR="00AE43F3" w:rsidRPr="00AE43F3" w:rsidTr="00AE43F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E43F3" w:rsidRPr="00AE43F3" w:rsidTr="00AE43F3">
        <w:trPr>
          <w:trHeight w:val="300"/>
        </w:trPr>
        <w:tc>
          <w:tcPr>
            <w:tcW w:w="94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Predsjednik</w:t>
            </w:r>
          </w:p>
        </w:tc>
      </w:tr>
      <w:tr w:rsidR="00AE43F3" w:rsidRPr="00AE43F3" w:rsidTr="00AE43F3">
        <w:trPr>
          <w:trHeight w:val="300"/>
        </w:trPr>
        <w:tc>
          <w:tcPr>
            <w:tcW w:w="94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Općinskog vijeća</w:t>
            </w:r>
          </w:p>
        </w:tc>
      </w:tr>
      <w:tr w:rsidR="00AE43F3" w:rsidRPr="00AE43F3" w:rsidTr="00AE43F3">
        <w:trPr>
          <w:trHeight w:val="300"/>
        </w:trPr>
        <w:tc>
          <w:tcPr>
            <w:tcW w:w="94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3F3" w:rsidRPr="00AE43F3" w:rsidRDefault="00AE43F3" w:rsidP="00AE43F3">
            <w:pPr>
              <w:spacing w:after="0" w:line="240" w:lineRule="auto"/>
              <w:jc w:val="center"/>
              <w:rPr>
                <w:rFonts w:ascii="Times New Roman"/>
                <w:color w:val="000000"/>
                <w:lang w:val="it-IT"/>
              </w:rPr>
            </w:pPr>
            <w:r w:rsidRPr="00AE43F3">
              <w:rPr>
                <w:rFonts w:ascii="Times New Roman"/>
                <w:color w:val="000000"/>
                <w:lang w:val="it-IT"/>
              </w:rPr>
              <w:t>Irenko Pilat</w:t>
            </w:r>
            <w:r w:rsidR="005736B1">
              <w:rPr>
                <w:rFonts w:ascii="Times New Roman"/>
                <w:color w:val="000000"/>
                <w:lang w:val="it-IT"/>
              </w:rPr>
              <w:t>, v.r.</w:t>
            </w:r>
            <w:bookmarkStart w:id="0" w:name="_GoBack"/>
            <w:bookmarkEnd w:id="0"/>
          </w:p>
        </w:tc>
      </w:tr>
    </w:tbl>
    <w:p w:rsidR="00AE43F3" w:rsidRDefault="00AE43F3" w:rsidP="00AE43F3"/>
    <w:sectPr w:rsidR="00AE43F3" w:rsidSect="00AE43F3">
      <w:pgSz w:w="11906" w:h="16838"/>
      <w:pgMar w:top="851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F3"/>
    <w:rsid w:val="001562AE"/>
    <w:rsid w:val="001D42A5"/>
    <w:rsid w:val="00471E1E"/>
    <w:rsid w:val="005736B1"/>
    <w:rsid w:val="00791FF2"/>
    <w:rsid w:val="00A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E43F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E43F3"/>
    <w:rPr>
      <w:color w:val="800080"/>
      <w:u w:val="single"/>
    </w:rPr>
  </w:style>
  <w:style w:type="paragraph" w:customStyle="1" w:styleId="msonormal0">
    <w:name w:val="msonormal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it-IT"/>
    </w:rPr>
  </w:style>
  <w:style w:type="paragraph" w:customStyle="1" w:styleId="font5">
    <w:name w:val="font5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b/>
      <w:bCs/>
      <w:color w:val="000000"/>
      <w:sz w:val="20"/>
      <w:szCs w:val="20"/>
      <w:lang w:val="it-IT"/>
    </w:rPr>
  </w:style>
  <w:style w:type="paragraph" w:customStyle="1" w:styleId="font6">
    <w:name w:val="font6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color w:val="000000"/>
      <w:lang w:val="it-IT"/>
    </w:rPr>
  </w:style>
  <w:style w:type="paragraph" w:customStyle="1" w:styleId="font7">
    <w:name w:val="font7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b/>
      <w:bCs/>
      <w:color w:val="000000"/>
      <w:lang w:val="it-IT"/>
    </w:rPr>
  </w:style>
  <w:style w:type="paragraph" w:customStyle="1" w:styleId="font8">
    <w:name w:val="font8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color w:val="000000"/>
      <w:sz w:val="20"/>
      <w:szCs w:val="20"/>
      <w:lang w:val="it-IT"/>
    </w:rPr>
  </w:style>
  <w:style w:type="paragraph" w:customStyle="1" w:styleId="font9">
    <w:name w:val="font9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color w:val="000000"/>
      <w:sz w:val="18"/>
      <w:szCs w:val="18"/>
      <w:lang w:val="it-IT"/>
    </w:rPr>
  </w:style>
  <w:style w:type="paragraph" w:customStyle="1" w:styleId="xl65">
    <w:name w:val="xl65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66">
    <w:name w:val="xl66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67">
    <w:name w:val="xl67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68">
    <w:name w:val="xl6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69">
    <w:name w:val="xl69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70">
    <w:name w:val="xl70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i/>
      <w:iCs/>
      <w:lang w:val="it-IT"/>
    </w:rPr>
  </w:style>
  <w:style w:type="paragraph" w:customStyle="1" w:styleId="xl71">
    <w:name w:val="xl71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72">
    <w:name w:val="xl72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73">
    <w:name w:val="xl7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74">
    <w:name w:val="xl7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/>
      <w:b/>
      <w:bCs/>
      <w:i/>
      <w:iCs/>
      <w:lang w:val="it-IT"/>
    </w:rPr>
  </w:style>
  <w:style w:type="paragraph" w:customStyle="1" w:styleId="xl75">
    <w:name w:val="xl75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76">
    <w:name w:val="xl76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77">
    <w:name w:val="xl77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78">
    <w:name w:val="xl7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79">
    <w:name w:val="xl7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80">
    <w:name w:val="xl80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81">
    <w:name w:val="xl81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82">
    <w:name w:val="xl82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83">
    <w:name w:val="xl8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84">
    <w:name w:val="xl8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85">
    <w:name w:val="xl85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86">
    <w:name w:val="xl86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87">
    <w:name w:val="xl87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88">
    <w:name w:val="xl8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89">
    <w:name w:val="xl89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90">
    <w:name w:val="xl90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91">
    <w:name w:val="xl91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92">
    <w:name w:val="xl92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93">
    <w:name w:val="xl9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94">
    <w:name w:val="xl94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95">
    <w:name w:val="xl95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96">
    <w:name w:val="xl96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97">
    <w:name w:val="xl97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98">
    <w:name w:val="xl9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99">
    <w:name w:val="xl99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00">
    <w:name w:val="xl100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01">
    <w:name w:val="xl101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02">
    <w:name w:val="xl102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03">
    <w:name w:val="xl10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04">
    <w:name w:val="xl10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05">
    <w:name w:val="xl105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06">
    <w:name w:val="xl106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07">
    <w:name w:val="xl107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108">
    <w:name w:val="xl10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09">
    <w:name w:val="xl10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10">
    <w:name w:val="xl110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11">
    <w:name w:val="xl111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12">
    <w:name w:val="xl112"/>
    <w:basedOn w:val="Normal"/>
    <w:rsid w:val="00AE43F3"/>
    <w:pP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13">
    <w:name w:val="xl113"/>
    <w:basedOn w:val="Normal"/>
    <w:rsid w:val="00AE4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/>
      <w:lang w:val="it-IT"/>
    </w:rPr>
  </w:style>
  <w:style w:type="paragraph" w:customStyle="1" w:styleId="xl114">
    <w:name w:val="xl11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115">
    <w:name w:val="xl115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116">
    <w:name w:val="xl116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17">
    <w:name w:val="xl117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18">
    <w:name w:val="xl118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19">
    <w:name w:val="xl11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0">
    <w:name w:val="xl120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21">
    <w:name w:val="xl121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2">
    <w:name w:val="xl122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3">
    <w:name w:val="xl123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4">
    <w:name w:val="xl12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5">
    <w:name w:val="xl125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/>
      <w:lang w:val="it-IT"/>
    </w:rPr>
  </w:style>
  <w:style w:type="paragraph" w:customStyle="1" w:styleId="xl126">
    <w:name w:val="xl126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/>
      <w:lang w:val="it-IT"/>
    </w:rPr>
  </w:style>
  <w:style w:type="paragraph" w:customStyle="1" w:styleId="xl127">
    <w:name w:val="xl127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8">
    <w:name w:val="xl128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9">
    <w:name w:val="xl129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30">
    <w:name w:val="xl130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/>
      <w:sz w:val="16"/>
      <w:szCs w:val="16"/>
      <w:lang w:val="it-IT"/>
    </w:rPr>
  </w:style>
  <w:style w:type="paragraph" w:customStyle="1" w:styleId="xl131">
    <w:name w:val="xl131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/>
      <w:sz w:val="16"/>
      <w:szCs w:val="16"/>
      <w:lang w:val="it-IT"/>
    </w:rPr>
  </w:style>
  <w:style w:type="paragraph" w:customStyle="1" w:styleId="xl132">
    <w:name w:val="xl132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/>
      <w:sz w:val="16"/>
      <w:szCs w:val="16"/>
      <w:lang w:val="it-IT"/>
    </w:rPr>
  </w:style>
  <w:style w:type="paragraph" w:customStyle="1" w:styleId="xl133">
    <w:name w:val="xl133"/>
    <w:basedOn w:val="Normal"/>
    <w:rsid w:val="00AE4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134">
    <w:name w:val="xl134"/>
    <w:basedOn w:val="Normal"/>
    <w:rsid w:val="00AE43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135">
    <w:name w:val="xl135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36">
    <w:name w:val="xl136"/>
    <w:basedOn w:val="Normal"/>
    <w:rsid w:val="00AE4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/>
      <w:lang w:val="it-IT"/>
    </w:rPr>
  </w:style>
  <w:style w:type="paragraph" w:customStyle="1" w:styleId="xl137">
    <w:name w:val="xl137"/>
    <w:basedOn w:val="Normal"/>
    <w:rsid w:val="00AE4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/>
      <w:lang w:val="it-IT"/>
    </w:rPr>
  </w:style>
  <w:style w:type="paragraph" w:customStyle="1" w:styleId="xl138">
    <w:name w:val="xl13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139">
    <w:name w:val="xl13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140">
    <w:name w:val="xl140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141">
    <w:name w:val="xl141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142">
    <w:name w:val="xl142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/>
      <w:lang w:val="it-IT"/>
    </w:rPr>
  </w:style>
  <w:style w:type="paragraph" w:customStyle="1" w:styleId="xl143">
    <w:name w:val="xl143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44">
    <w:name w:val="xl144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45">
    <w:name w:val="xl145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46">
    <w:name w:val="xl146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47">
    <w:name w:val="xl147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48">
    <w:name w:val="xl14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149">
    <w:name w:val="xl14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50">
    <w:name w:val="xl150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51">
    <w:name w:val="xl151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52">
    <w:name w:val="xl152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153">
    <w:name w:val="xl153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154">
    <w:name w:val="xl15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/>
      <w:b/>
      <w:bCs/>
      <w:i/>
      <w:iCs/>
      <w:lang w:val="it-IT"/>
    </w:rPr>
  </w:style>
  <w:style w:type="paragraph" w:customStyle="1" w:styleId="xl155">
    <w:name w:val="xl155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/>
      <w:b/>
      <w:bCs/>
      <w:i/>
      <w:iCs/>
      <w:lang w:val="it-IT"/>
    </w:rPr>
  </w:style>
  <w:style w:type="paragraph" w:customStyle="1" w:styleId="xl156">
    <w:name w:val="xl156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/>
      <w:b/>
      <w:bCs/>
      <w:i/>
      <w:iCs/>
      <w:lang w:val="it-IT"/>
    </w:rPr>
  </w:style>
  <w:style w:type="paragraph" w:customStyle="1" w:styleId="xl157">
    <w:name w:val="xl157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58">
    <w:name w:val="xl15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59">
    <w:name w:val="xl15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60">
    <w:name w:val="xl160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61">
    <w:name w:val="xl161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62">
    <w:name w:val="xl162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63">
    <w:name w:val="xl16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64">
    <w:name w:val="xl164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65">
    <w:name w:val="xl165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66">
    <w:name w:val="xl166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67">
    <w:name w:val="xl167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68">
    <w:name w:val="xl16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69">
    <w:name w:val="xl169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70">
    <w:name w:val="xl170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71">
    <w:name w:val="xl171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sz w:val="18"/>
      <w:szCs w:val="18"/>
      <w:lang w:val="it-IT"/>
    </w:rPr>
  </w:style>
  <w:style w:type="paragraph" w:customStyle="1" w:styleId="xl172">
    <w:name w:val="xl172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sz w:val="18"/>
      <w:szCs w:val="18"/>
      <w:lang w:val="it-IT"/>
    </w:rPr>
  </w:style>
  <w:style w:type="paragraph" w:customStyle="1" w:styleId="xl173">
    <w:name w:val="xl17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74">
    <w:name w:val="xl17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75">
    <w:name w:val="xl175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76">
    <w:name w:val="xl176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lang w:val="it-IT"/>
    </w:rPr>
  </w:style>
  <w:style w:type="paragraph" w:customStyle="1" w:styleId="xl177">
    <w:name w:val="xl177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lang w:val="it-IT"/>
    </w:rPr>
  </w:style>
  <w:style w:type="paragraph" w:customStyle="1" w:styleId="xl178">
    <w:name w:val="xl178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lang w:val="it-IT"/>
    </w:rPr>
  </w:style>
  <w:style w:type="paragraph" w:customStyle="1" w:styleId="xl179">
    <w:name w:val="xl17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0">
    <w:name w:val="xl180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1">
    <w:name w:val="xl181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2">
    <w:name w:val="xl182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3">
    <w:name w:val="xl18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84">
    <w:name w:val="xl184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85">
    <w:name w:val="xl185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86">
    <w:name w:val="xl186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7">
    <w:name w:val="xl187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8">
    <w:name w:val="xl188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9">
    <w:name w:val="xl189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90">
    <w:name w:val="xl190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91">
    <w:name w:val="xl191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6"/>
      <w:szCs w:val="16"/>
      <w:lang w:val="it-IT"/>
    </w:rPr>
  </w:style>
  <w:style w:type="paragraph" w:customStyle="1" w:styleId="xl192">
    <w:name w:val="xl192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6"/>
      <w:szCs w:val="16"/>
      <w:lang w:val="it-IT"/>
    </w:rPr>
  </w:style>
  <w:style w:type="paragraph" w:customStyle="1" w:styleId="xl193">
    <w:name w:val="xl193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6"/>
      <w:szCs w:val="16"/>
      <w:lang w:val="it-IT"/>
    </w:rPr>
  </w:style>
  <w:style w:type="paragraph" w:customStyle="1" w:styleId="xl194">
    <w:name w:val="xl19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sz w:val="16"/>
      <w:szCs w:val="16"/>
      <w:lang w:val="it-IT"/>
    </w:rPr>
  </w:style>
  <w:style w:type="paragraph" w:customStyle="1" w:styleId="xl195">
    <w:name w:val="xl195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sz w:val="16"/>
      <w:szCs w:val="16"/>
      <w:lang w:val="it-IT"/>
    </w:rPr>
  </w:style>
  <w:style w:type="paragraph" w:customStyle="1" w:styleId="xl196">
    <w:name w:val="xl196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sz w:val="16"/>
      <w:szCs w:val="16"/>
      <w:lang w:val="it-IT"/>
    </w:rPr>
  </w:style>
  <w:style w:type="paragraph" w:customStyle="1" w:styleId="xl197">
    <w:name w:val="xl197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b/>
      <w:bCs/>
      <w:lang w:val="it-IT"/>
    </w:rPr>
  </w:style>
  <w:style w:type="paragraph" w:customStyle="1" w:styleId="xl198">
    <w:name w:val="xl198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b/>
      <w:bCs/>
      <w:lang w:val="it-IT"/>
    </w:rPr>
  </w:style>
  <w:style w:type="paragraph" w:customStyle="1" w:styleId="xl199">
    <w:name w:val="xl199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b/>
      <w:bCs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E43F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E43F3"/>
    <w:rPr>
      <w:color w:val="800080"/>
      <w:u w:val="single"/>
    </w:rPr>
  </w:style>
  <w:style w:type="paragraph" w:customStyle="1" w:styleId="msonormal0">
    <w:name w:val="msonormal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it-IT"/>
    </w:rPr>
  </w:style>
  <w:style w:type="paragraph" w:customStyle="1" w:styleId="font5">
    <w:name w:val="font5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b/>
      <w:bCs/>
      <w:color w:val="000000"/>
      <w:sz w:val="20"/>
      <w:szCs w:val="20"/>
      <w:lang w:val="it-IT"/>
    </w:rPr>
  </w:style>
  <w:style w:type="paragraph" w:customStyle="1" w:styleId="font6">
    <w:name w:val="font6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color w:val="000000"/>
      <w:lang w:val="it-IT"/>
    </w:rPr>
  </w:style>
  <w:style w:type="paragraph" w:customStyle="1" w:styleId="font7">
    <w:name w:val="font7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b/>
      <w:bCs/>
      <w:color w:val="000000"/>
      <w:lang w:val="it-IT"/>
    </w:rPr>
  </w:style>
  <w:style w:type="paragraph" w:customStyle="1" w:styleId="font8">
    <w:name w:val="font8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color w:val="000000"/>
      <w:sz w:val="20"/>
      <w:szCs w:val="20"/>
      <w:lang w:val="it-IT"/>
    </w:rPr>
  </w:style>
  <w:style w:type="paragraph" w:customStyle="1" w:styleId="font9">
    <w:name w:val="font9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color w:val="000000"/>
      <w:sz w:val="18"/>
      <w:szCs w:val="18"/>
      <w:lang w:val="it-IT"/>
    </w:rPr>
  </w:style>
  <w:style w:type="paragraph" w:customStyle="1" w:styleId="xl65">
    <w:name w:val="xl65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66">
    <w:name w:val="xl66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67">
    <w:name w:val="xl67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68">
    <w:name w:val="xl6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69">
    <w:name w:val="xl69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70">
    <w:name w:val="xl70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i/>
      <w:iCs/>
      <w:lang w:val="it-IT"/>
    </w:rPr>
  </w:style>
  <w:style w:type="paragraph" w:customStyle="1" w:styleId="xl71">
    <w:name w:val="xl71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72">
    <w:name w:val="xl72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73">
    <w:name w:val="xl7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74">
    <w:name w:val="xl7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/>
      <w:b/>
      <w:bCs/>
      <w:i/>
      <w:iCs/>
      <w:lang w:val="it-IT"/>
    </w:rPr>
  </w:style>
  <w:style w:type="paragraph" w:customStyle="1" w:styleId="xl75">
    <w:name w:val="xl75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76">
    <w:name w:val="xl76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77">
    <w:name w:val="xl77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78">
    <w:name w:val="xl7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79">
    <w:name w:val="xl7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80">
    <w:name w:val="xl80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81">
    <w:name w:val="xl81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82">
    <w:name w:val="xl82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83">
    <w:name w:val="xl8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84">
    <w:name w:val="xl8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85">
    <w:name w:val="xl85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86">
    <w:name w:val="xl86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87">
    <w:name w:val="xl87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88">
    <w:name w:val="xl8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89">
    <w:name w:val="xl89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90">
    <w:name w:val="xl90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91">
    <w:name w:val="xl91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92">
    <w:name w:val="xl92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93">
    <w:name w:val="xl9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94">
    <w:name w:val="xl94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95">
    <w:name w:val="xl95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96">
    <w:name w:val="xl96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97">
    <w:name w:val="xl97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98">
    <w:name w:val="xl9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99">
    <w:name w:val="xl99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00">
    <w:name w:val="xl100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01">
    <w:name w:val="xl101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02">
    <w:name w:val="xl102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03">
    <w:name w:val="xl10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04">
    <w:name w:val="xl10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05">
    <w:name w:val="xl105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06">
    <w:name w:val="xl106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07">
    <w:name w:val="xl107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108">
    <w:name w:val="xl10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09">
    <w:name w:val="xl10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10">
    <w:name w:val="xl110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11">
    <w:name w:val="xl111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12">
    <w:name w:val="xl112"/>
    <w:basedOn w:val="Normal"/>
    <w:rsid w:val="00AE43F3"/>
    <w:pP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13">
    <w:name w:val="xl113"/>
    <w:basedOn w:val="Normal"/>
    <w:rsid w:val="00AE4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/>
      <w:lang w:val="it-IT"/>
    </w:rPr>
  </w:style>
  <w:style w:type="paragraph" w:customStyle="1" w:styleId="xl114">
    <w:name w:val="xl11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115">
    <w:name w:val="xl115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116">
    <w:name w:val="xl116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17">
    <w:name w:val="xl117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18">
    <w:name w:val="xl118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19">
    <w:name w:val="xl11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0">
    <w:name w:val="xl120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21">
    <w:name w:val="xl121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2">
    <w:name w:val="xl122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3">
    <w:name w:val="xl123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4">
    <w:name w:val="xl12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5">
    <w:name w:val="xl125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/>
      <w:lang w:val="it-IT"/>
    </w:rPr>
  </w:style>
  <w:style w:type="paragraph" w:customStyle="1" w:styleId="xl126">
    <w:name w:val="xl126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/>
      <w:lang w:val="it-IT"/>
    </w:rPr>
  </w:style>
  <w:style w:type="paragraph" w:customStyle="1" w:styleId="xl127">
    <w:name w:val="xl127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8">
    <w:name w:val="xl128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29">
    <w:name w:val="xl129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30">
    <w:name w:val="xl130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/>
      <w:sz w:val="16"/>
      <w:szCs w:val="16"/>
      <w:lang w:val="it-IT"/>
    </w:rPr>
  </w:style>
  <w:style w:type="paragraph" w:customStyle="1" w:styleId="xl131">
    <w:name w:val="xl131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/>
      <w:sz w:val="16"/>
      <w:szCs w:val="16"/>
      <w:lang w:val="it-IT"/>
    </w:rPr>
  </w:style>
  <w:style w:type="paragraph" w:customStyle="1" w:styleId="xl132">
    <w:name w:val="xl132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/>
      <w:sz w:val="16"/>
      <w:szCs w:val="16"/>
      <w:lang w:val="it-IT"/>
    </w:rPr>
  </w:style>
  <w:style w:type="paragraph" w:customStyle="1" w:styleId="xl133">
    <w:name w:val="xl133"/>
    <w:basedOn w:val="Normal"/>
    <w:rsid w:val="00AE4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134">
    <w:name w:val="xl134"/>
    <w:basedOn w:val="Normal"/>
    <w:rsid w:val="00AE43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135">
    <w:name w:val="xl135"/>
    <w:basedOn w:val="Normal"/>
    <w:rsid w:val="00AE43F3"/>
    <w:pPr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36">
    <w:name w:val="xl136"/>
    <w:basedOn w:val="Normal"/>
    <w:rsid w:val="00AE4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/>
      <w:lang w:val="it-IT"/>
    </w:rPr>
  </w:style>
  <w:style w:type="paragraph" w:customStyle="1" w:styleId="xl137">
    <w:name w:val="xl137"/>
    <w:basedOn w:val="Normal"/>
    <w:rsid w:val="00AE4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/>
      <w:lang w:val="it-IT"/>
    </w:rPr>
  </w:style>
  <w:style w:type="paragraph" w:customStyle="1" w:styleId="xl138">
    <w:name w:val="xl13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139">
    <w:name w:val="xl13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140">
    <w:name w:val="xl140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141">
    <w:name w:val="xl141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142">
    <w:name w:val="xl142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/>
      <w:lang w:val="it-IT"/>
    </w:rPr>
  </w:style>
  <w:style w:type="paragraph" w:customStyle="1" w:styleId="xl143">
    <w:name w:val="xl143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44">
    <w:name w:val="xl144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45">
    <w:name w:val="xl145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46">
    <w:name w:val="xl146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47">
    <w:name w:val="xl147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48">
    <w:name w:val="xl14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/>
      <w:b/>
      <w:bCs/>
      <w:lang w:val="it-IT"/>
    </w:rPr>
  </w:style>
  <w:style w:type="paragraph" w:customStyle="1" w:styleId="xl149">
    <w:name w:val="xl14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50">
    <w:name w:val="xl150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51">
    <w:name w:val="xl151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/>
      <w:b/>
      <w:bCs/>
      <w:lang w:val="it-IT"/>
    </w:rPr>
  </w:style>
  <w:style w:type="paragraph" w:customStyle="1" w:styleId="xl152">
    <w:name w:val="xl152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153">
    <w:name w:val="xl153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/>
      <w:b/>
      <w:bCs/>
      <w:i/>
      <w:iCs/>
      <w:lang w:val="it-IT"/>
    </w:rPr>
  </w:style>
  <w:style w:type="paragraph" w:customStyle="1" w:styleId="xl154">
    <w:name w:val="xl15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/>
      <w:b/>
      <w:bCs/>
      <w:i/>
      <w:iCs/>
      <w:lang w:val="it-IT"/>
    </w:rPr>
  </w:style>
  <w:style w:type="paragraph" w:customStyle="1" w:styleId="xl155">
    <w:name w:val="xl155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/>
      <w:b/>
      <w:bCs/>
      <w:i/>
      <w:iCs/>
      <w:lang w:val="it-IT"/>
    </w:rPr>
  </w:style>
  <w:style w:type="paragraph" w:customStyle="1" w:styleId="xl156">
    <w:name w:val="xl156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/>
      <w:b/>
      <w:bCs/>
      <w:i/>
      <w:iCs/>
      <w:lang w:val="it-IT"/>
    </w:rPr>
  </w:style>
  <w:style w:type="paragraph" w:customStyle="1" w:styleId="xl157">
    <w:name w:val="xl157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58">
    <w:name w:val="xl15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lang w:val="it-IT"/>
    </w:rPr>
  </w:style>
  <w:style w:type="paragraph" w:customStyle="1" w:styleId="xl159">
    <w:name w:val="xl15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60">
    <w:name w:val="xl160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61">
    <w:name w:val="xl161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62">
    <w:name w:val="xl162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b/>
      <w:bCs/>
      <w:i/>
      <w:iCs/>
      <w:sz w:val="24"/>
      <w:szCs w:val="24"/>
      <w:lang w:val="it-IT"/>
    </w:rPr>
  </w:style>
  <w:style w:type="paragraph" w:customStyle="1" w:styleId="xl163">
    <w:name w:val="xl16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64">
    <w:name w:val="xl164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65">
    <w:name w:val="xl165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66">
    <w:name w:val="xl166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67">
    <w:name w:val="xl167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68">
    <w:name w:val="xl168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69">
    <w:name w:val="xl169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70">
    <w:name w:val="xl170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71">
    <w:name w:val="xl171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sz w:val="18"/>
      <w:szCs w:val="18"/>
      <w:lang w:val="it-IT"/>
    </w:rPr>
  </w:style>
  <w:style w:type="paragraph" w:customStyle="1" w:styleId="xl172">
    <w:name w:val="xl172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/>
      <w:sz w:val="18"/>
      <w:szCs w:val="18"/>
      <w:lang w:val="it-IT"/>
    </w:rPr>
  </w:style>
  <w:style w:type="paragraph" w:customStyle="1" w:styleId="xl173">
    <w:name w:val="xl17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74">
    <w:name w:val="xl17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75">
    <w:name w:val="xl175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/>
      <w:lang w:val="it-IT"/>
    </w:rPr>
  </w:style>
  <w:style w:type="paragraph" w:customStyle="1" w:styleId="xl176">
    <w:name w:val="xl176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lang w:val="it-IT"/>
    </w:rPr>
  </w:style>
  <w:style w:type="paragraph" w:customStyle="1" w:styleId="xl177">
    <w:name w:val="xl177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lang w:val="it-IT"/>
    </w:rPr>
  </w:style>
  <w:style w:type="paragraph" w:customStyle="1" w:styleId="xl178">
    <w:name w:val="xl178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lang w:val="it-IT"/>
    </w:rPr>
  </w:style>
  <w:style w:type="paragraph" w:customStyle="1" w:styleId="xl179">
    <w:name w:val="xl179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0">
    <w:name w:val="xl180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1">
    <w:name w:val="xl181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2">
    <w:name w:val="xl182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3">
    <w:name w:val="xl183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84">
    <w:name w:val="xl184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85">
    <w:name w:val="xl185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86">
    <w:name w:val="xl186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7">
    <w:name w:val="xl187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8">
    <w:name w:val="xl188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8"/>
      <w:szCs w:val="18"/>
      <w:lang w:val="it-IT"/>
    </w:rPr>
  </w:style>
  <w:style w:type="paragraph" w:customStyle="1" w:styleId="xl189">
    <w:name w:val="xl189"/>
    <w:basedOn w:val="Normal"/>
    <w:rsid w:val="00AE43F3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90">
    <w:name w:val="xl190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/>
      <w:lang w:val="it-IT"/>
    </w:rPr>
  </w:style>
  <w:style w:type="paragraph" w:customStyle="1" w:styleId="xl191">
    <w:name w:val="xl191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6"/>
      <w:szCs w:val="16"/>
      <w:lang w:val="it-IT"/>
    </w:rPr>
  </w:style>
  <w:style w:type="paragraph" w:customStyle="1" w:styleId="xl192">
    <w:name w:val="xl192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6"/>
      <w:szCs w:val="16"/>
      <w:lang w:val="it-IT"/>
    </w:rPr>
  </w:style>
  <w:style w:type="paragraph" w:customStyle="1" w:styleId="xl193">
    <w:name w:val="xl193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/>
      <w:sz w:val="16"/>
      <w:szCs w:val="16"/>
      <w:lang w:val="it-IT"/>
    </w:rPr>
  </w:style>
  <w:style w:type="paragraph" w:customStyle="1" w:styleId="xl194">
    <w:name w:val="xl194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sz w:val="16"/>
      <w:szCs w:val="16"/>
      <w:lang w:val="it-IT"/>
    </w:rPr>
  </w:style>
  <w:style w:type="paragraph" w:customStyle="1" w:styleId="xl195">
    <w:name w:val="xl195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sz w:val="16"/>
      <w:szCs w:val="16"/>
      <w:lang w:val="it-IT"/>
    </w:rPr>
  </w:style>
  <w:style w:type="paragraph" w:customStyle="1" w:styleId="xl196">
    <w:name w:val="xl196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/>
      <w:sz w:val="16"/>
      <w:szCs w:val="16"/>
      <w:lang w:val="it-IT"/>
    </w:rPr>
  </w:style>
  <w:style w:type="paragraph" w:customStyle="1" w:styleId="xl197">
    <w:name w:val="xl197"/>
    <w:basedOn w:val="Normal"/>
    <w:rsid w:val="00AE4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b/>
      <w:bCs/>
      <w:lang w:val="it-IT"/>
    </w:rPr>
  </w:style>
  <w:style w:type="paragraph" w:customStyle="1" w:styleId="xl198">
    <w:name w:val="xl198"/>
    <w:basedOn w:val="Normal"/>
    <w:rsid w:val="00AE4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b/>
      <w:bCs/>
      <w:lang w:val="it-IT"/>
    </w:rPr>
  </w:style>
  <w:style w:type="paragraph" w:customStyle="1" w:styleId="xl199">
    <w:name w:val="xl199"/>
    <w:basedOn w:val="Normal"/>
    <w:rsid w:val="00AE4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6744</Words>
  <Characters>38445</Characters>
  <Application>Microsoft Office Word</Application>
  <DocSecurity>0</DocSecurity>
  <Lines>320</Lines>
  <Paragraphs>90</Paragraphs>
  <ScaleCrop>false</ScaleCrop>
  <Company/>
  <LinksUpToDate>false</LinksUpToDate>
  <CharactersWithSpaces>45099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murbac</dc:creator>
  <cp:lastModifiedBy>Opcina</cp:lastModifiedBy>
  <cp:revision>3</cp:revision>
  <dcterms:created xsi:type="dcterms:W3CDTF">2017-04-18T07:31:00Z</dcterms:created>
  <dcterms:modified xsi:type="dcterms:W3CDTF">2017-04-19T05:41:00Z</dcterms:modified>
</cp:coreProperties>
</file>